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A480" w14:textId="6A3C590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A25FB1">
        <w:rPr>
          <w:color w:val="000000" w:themeColor="text1"/>
          <w:sz w:val="28"/>
          <w:szCs w:val="28"/>
          <w:lang w:val="pl-PL"/>
        </w:rPr>
        <w:t>12</w:t>
      </w:r>
      <w:r w:rsidR="00E72713" w:rsidRPr="009E5D3D">
        <w:rPr>
          <w:color w:val="000000" w:themeColor="text1"/>
          <w:sz w:val="28"/>
          <w:szCs w:val="28"/>
          <w:lang w:val="pl-PL"/>
        </w:rPr>
        <w:t>/</w:t>
      </w:r>
      <w:r w:rsidR="008A7F77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3FCD60BC" w:rsidR="005843B0" w:rsidRPr="009E5D3D" w:rsidRDefault="005843B0" w:rsidP="009E5D3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z dnia </w:t>
      </w:r>
      <w:r w:rsidR="00A25FB1">
        <w:rPr>
          <w:rFonts w:ascii="Times New Roman" w:hAnsi="Times New Roman"/>
          <w:b/>
          <w:color w:val="000000" w:themeColor="text1"/>
          <w:sz w:val="28"/>
          <w:szCs w:val="28"/>
        </w:rPr>
        <w:t>12 lutego 2026</w:t>
      </w: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7A7EA6F4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44B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Społeczeństwa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6C746396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Sp.z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</w:t>
      </w:r>
      <w:proofErr w:type="gramStart"/>
      <w:r w:rsidRPr="005843B0">
        <w:rPr>
          <w:rFonts w:ascii="Times New Roman" w:hAnsi="Times New Roman"/>
          <w:i/>
        </w:rPr>
        <w:t>,  zarządzam</w:t>
      </w:r>
      <w:proofErr w:type="gramEnd"/>
      <w:r w:rsidRPr="005843B0">
        <w:rPr>
          <w:rFonts w:ascii="Times New Roman" w:hAnsi="Times New Roman"/>
          <w:i/>
        </w:rPr>
        <w:t xml:space="preserve">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67D7C7C3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„Młodzi dla </w:t>
      </w:r>
      <w:r w:rsidR="00744B81">
        <w:rPr>
          <w:rFonts w:ascii="Times New Roman" w:hAnsi="Times New Roman"/>
          <w:sz w:val="24"/>
          <w:szCs w:val="24"/>
          <w:lang w:val="pl-PL"/>
        </w:rPr>
        <w:t>Społeczeństwa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03DD019" w14:textId="0C655ED6" w:rsidR="005843B0" w:rsidRPr="00C4015F" w:rsidRDefault="00ED6F02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27F3F795" w:rsidR="005843B0" w:rsidRPr="00A06F2C" w:rsidRDefault="0017087D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49121A08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A25FB1">
        <w:rPr>
          <w:rFonts w:ascii="Times New Roman" w:hAnsi="Times New Roman"/>
          <w:b/>
          <w:sz w:val="18"/>
          <w:szCs w:val="20"/>
        </w:rPr>
        <w:t>12</w:t>
      </w:r>
      <w:r w:rsidR="00E72713">
        <w:rPr>
          <w:rFonts w:ascii="Times New Roman" w:hAnsi="Times New Roman"/>
          <w:b/>
          <w:sz w:val="18"/>
          <w:szCs w:val="20"/>
        </w:rPr>
        <w:t>/</w:t>
      </w:r>
      <w:r w:rsidR="008A7F77" w:rsidRPr="00EF72A8">
        <w:rPr>
          <w:rFonts w:ascii="Times New Roman" w:hAnsi="Times New Roman"/>
          <w:b/>
          <w:sz w:val="18"/>
          <w:szCs w:val="20"/>
        </w:rPr>
        <w:t>202</w:t>
      </w:r>
      <w:r w:rsidR="008A7F77">
        <w:rPr>
          <w:rFonts w:ascii="Times New Roman" w:hAnsi="Times New Roman"/>
          <w:b/>
          <w:sz w:val="18"/>
          <w:szCs w:val="20"/>
        </w:rPr>
        <w:t>6</w:t>
      </w:r>
      <w:r w:rsidR="008A7F77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A25FB1">
        <w:rPr>
          <w:rFonts w:ascii="Times New Roman" w:hAnsi="Times New Roman"/>
          <w:b/>
          <w:sz w:val="18"/>
          <w:szCs w:val="20"/>
        </w:rPr>
        <w:t>12.02.2026</w:t>
      </w:r>
      <w:r w:rsidRPr="00EF72A8">
        <w:rPr>
          <w:rFonts w:ascii="Times New Roman" w:hAnsi="Times New Roman"/>
          <w:b/>
          <w:sz w:val="18"/>
          <w:szCs w:val="20"/>
        </w:rPr>
        <w:t xml:space="preserve"> 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0C4B7604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44B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Społeczeństwa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182DF1BD" w14:textId="5C53B189" w:rsidR="00690618" w:rsidRPr="00C4015F" w:rsidRDefault="00744B81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 xml:space="preserve">Celem konkursu jest stworzenie platformy młodym ludziom, którzy chcą powiedzieć coś światu poza swoją bańką w mediach społecznościowych. Którzy chcą, aby ich głos jako dojrzewającego do dorosłości pokolenia, które czekają trudne wyzwania: wielki przełom technologiczny, zmiany klimatyczne, społeczne napięcia, narastające w świecie konflikty, został </w:t>
      </w:r>
      <w:proofErr w:type="gramStart"/>
      <w:r w:rsidRPr="00744B81">
        <w:rPr>
          <w:rFonts w:ascii="Times New Roman" w:eastAsia="Times New Roman" w:hAnsi="Times New Roman"/>
          <w:lang w:eastAsia="pl-PL"/>
        </w:rPr>
        <w:t>usłyszany.</w:t>
      </w:r>
      <w:r w:rsidR="00F57D09" w:rsidRPr="00C4015F">
        <w:rPr>
          <w:rFonts w:ascii="Times New Roman" w:eastAsia="Times New Roman" w:hAnsi="Times New Roman"/>
          <w:lang w:eastAsia="pl-PL"/>
        </w:rPr>
        <w:t>.</w:t>
      </w:r>
      <w:proofErr w:type="gramEnd"/>
      <w:r w:rsidR="00F57D09" w:rsidRPr="00C4015F">
        <w:rPr>
          <w:rFonts w:ascii="Times New Roman" w:eastAsia="Times New Roman" w:hAnsi="Times New Roman"/>
          <w:lang w:eastAsia="pl-PL"/>
        </w:rPr>
        <w:t xml:space="preserve"> </w:t>
      </w:r>
    </w:p>
    <w:p w14:paraId="574A1567" w14:textId="77777777" w:rsidR="00F57D09" w:rsidRPr="00C4015F" w:rsidRDefault="00F57D09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11CEAAB7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„Młodzi dla </w:t>
      </w:r>
      <w:r w:rsidR="00744B81">
        <w:rPr>
          <w:rFonts w:ascii="Times New Roman" w:eastAsia="Times New Roman" w:hAnsi="Times New Roman"/>
          <w:color w:val="000000" w:themeColor="text1"/>
          <w:lang w:eastAsia="pl-PL"/>
        </w:rPr>
        <w:t>Społeczeństwa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proofErr w:type="gramStart"/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proofErr w:type="gram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22978434" w:rsidR="00631B20" w:rsidRPr="00C4015F" w:rsidRDefault="00744B81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>Celem konkursu jest stworzenie platformy młodym ludziom, którzy chcą powiedzieć coś światu poza swoją bańką w mediach społecznościowych. Którzy chcą, aby ich głos jako dojrzewającego do dorosłości pokolenia, które czekają trudne wyzwania: wielki przełom technologiczny, zmiany klimatyczne, społeczne napięcia, narastające w świecie konflikty, został usłyszany</w:t>
      </w:r>
      <w:r w:rsidR="0057649B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31785EFB" w14:textId="00C4AE21" w:rsidR="00690618" w:rsidRPr="00C4015F" w:rsidRDefault="00D351AB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  <w:color w:val="000000"/>
        </w:rPr>
        <w:t xml:space="preserve">Praca </w:t>
      </w:r>
      <w:r w:rsidR="00690618" w:rsidRPr="00C4015F">
        <w:rPr>
          <w:rFonts w:ascii="Times New Roman" w:hAnsi="Times New Roman"/>
          <w:color w:val="000000"/>
        </w:rPr>
        <w:t>konkursow</w:t>
      </w:r>
      <w:r w:rsidRPr="00C4015F">
        <w:rPr>
          <w:rFonts w:ascii="Times New Roman" w:hAnsi="Times New Roman"/>
          <w:color w:val="000000"/>
        </w:rPr>
        <w:t>a</w:t>
      </w:r>
      <w:r w:rsidR="00690618" w:rsidRPr="00C4015F">
        <w:rPr>
          <w:rFonts w:ascii="Times New Roman" w:hAnsi="Times New Roman"/>
          <w:color w:val="000000"/>
        </w:rPr>
        <w:t xml:space="preserve"> polega na </w:t>
      </w:r>
      <w:r w:rsidR="00690618" w:rsidRPr="00C4015F">
        <w:rPr>
          <w:rFonts w:ascii="Times New Roman" w:eastAsia="Times New Roman" w:hAnsi="Times New Roman"/>
          <w:color w:val="000000"/>
          <w:lang w:eastAsia="pl-PL"/>
        </w:rPr>
        <w:t xml:space="preserve">przygotowaniu </w:t>
      </w:r>
      <w:r w:rsidR="009A5DC0" w:rsidRPr="00C4015F">
        <w:rPr>
          <w:rFonts w:ascii="Times New Roman" w:eastAsia="Times New Roman" w:hAnsi="Times New Roman"/>
          <w:bCs/>
          <w:color w:val="000000"/>
          <w:lang w:eastAsia="pl-PL"/>
        </w:rPr>
        <w:t>projektu</w:t>
      </w:r>
      <w:r w:rsidR="0057649B" w:rsidRPr="00C4015F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 xml:space="preserve">stanowiącego rozwiązanie jednego, wybranego </w:t>
      </w:r>
      <w:r w:rsidR="00D054AE" w:rsidRPr="00C4015F">
        <w:rPr>
          <w:rFonts w:ascii="Times New Roman" w:eastAsia="Times New Roman" w:hAnsi="Times New Roman"/>
          <w:lang w:val="pl-PL" w:eastAsia="pl-PL"/>
        </w:rPr>
        <w:t>problemu</w:t>
      </w:r>
      <w:r w:rsidR="001918E0" w:rsidRPr="00C4015F">
        <w:rPr>
          <w:rFonts w:ascii="Times New Roman" w:eastAsia="Times New Roman" w:hAnsi="Times New Roman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przyporządkowanego do poniższych kategori</w:t>
      </w:r>
      <w:r w:rsidR="007F3902" w:rsidRPr="00C4015F">
        <w:rPr>
          <w:rFonts w:ascii="Times New Roman" w:eastAsia="Times New Roman" w:hAnsi="Times New Roman"/>
          <w:color w:val="000000"/>
          <w:lang w:eastAsia="pl-PL"/>
        </w:rPr>
        <w:t>i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1E09ED1" w14:textId="5875C03B" w:rsidR="001363EB" w:rsidRPr="00C4015F" w:rsidRDefault="00FF1AEB" w:rsidP="00FF1AEB">
      <w:pPr>
        <w:pStyle w:val="Akapitzlist"/>
        <w:tabs>
          <w:tab w:val="left" w:pos="1199"/>
        </w:tabs>
        <w:rPr>
          <w:rFonts w:ascii="Times New Roman" w:eastAsia="Times New Roman" w:hAnsi="Times New Roman"/>
          <w:color w:val="000000"/>
          <w:lang w:eastAsia="pl-PL"/>
        </w:rPr>
      </w:pPr>
      <w:r w:rsidRPr="00C4015F">
        <w:tab/>
      </w:r>
    </w:p>
    <w:p w14:paraId="5139BDBF" w14:textId="77777777" w:rsidR="001363EB" w:rsidRPr="00A9658C" w:rsidRDefault="001363EB" w:rsidP="009858B0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  <w:b/>
        </w:rPr>
        <w:t>„Działania na rzecz”</w:t>
      </w:r>
    </w:p>
    <w:p w14:paraId="52F2641C" w14:textId="555826F6" w:rsidR="001B3DB6" w:rsidRPr="0016510E" w:rsidRDefault="001B3DB6" w:rsidP="001B3DB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proofErr w:type="spellStart"/>
      <w:r w:rsidRPr="0016510E">
        <w:rPr>
          <w:rStyle w:val="normaltextrun"/>
          <w:rFonts w:eastAsiaTheme="majorEastAsia"/>
          <w:color w:val="000000"/>
        </w:rPr>
        <w:t>Greenwashing</w:t>
      </w:r>
      <w:proofErr w:type="spellEnd"/>
      <w:r w:rsidRPr="0016510E">
        <w:rPr>
          <w:rStyle w:val="normaltextrun"/>
          <w:rFonts w:eastAsiaTheme="majorEastAsia"/>
          <w:color w:val="000000"/>
        </w:rPr>
        <w:t xml:space="preserve"> – dziennikarskie śledztwo w Twoim otoczeniu</w:t>
      </w:r>
      <w:r w:rsidRPr="0016510E">
        <w:rPr>
          <w:rStyle w:val="eop"/>
          <w:rFonts w:eastAsiaTheme="majorEastAsia"/>
          <w:color w:val="000000"/>
        </w:rPr>
        <w:t> </w:t>
      </w:r>
    </w:p>
    <w:p w14:paraId="655AC9E4" w14:textId="77777777" w:rsidR="001B3DB6" w:rsidRPr="0016510E" w:rsidRDefault="001B3DB6" w:rsidP="0016510E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16510E">
        <w:rPr>
          <w:rStyle w:val="normaltextrun"/>
          <w:rFonts w:eastAsiaTheme="majorEastAsia"/>
          <w:color w:val="000000"/>
        </w:rPr>
        <w:t>Media społecznościowe jako platforma protestu:</w:t>
      </w:r>
      <w:r w:rsidRPr="0016510E">
        <w:rPr>
          <w:rStyle w:val="normaltextrun"/>
          <w:rFonts w:eastAsiaTheme="majorEastAsia"/>
        </w:rPr>
        <w:t xml:space="preserve"> nierówności, zmiany klimatyczne i konfliktów na świecie</w:t>
      </w:r>
    </w:p>
    <w:p w14:paraId="0D1CF622" w14:textId="77777777" w:rsidR="001B3DB6" w:rsidRPr="0016510E" w:rsidRDefault="001B3DB6" w:rsidP="0016510E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  <w:color w:val="000000"/>
        </w:rPr>
        <w:t>Tym nie można się zarazić - stereotypy na temat zdrowia i choroby w mediach</w:t>
      </w:r>
      <w:r w:rsidRPr="0016510E">
        <w:rPr>
          <w:rStyle w:val="eop"/>
          <w:rFonts w:eastAsiaTheme="majorEastAsia"/>
          <w:color w:val="000000"/>
        </w:rPr>
        <w:t> </w:t>
      </w:r>
    </w:p>
    <w:p w14:paraId="31DB7D31" w14:textId="77777777" w:rsidR="001B3DB6" w:rsidRPr="00A4276D" w:rsidRDefault="001B3DB6" w:rsidP="0016510E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Aptos" w:hAnsi="Aptos" w:cs="Segoe UI"/>
        </w:rPr>
      </w:pPr>
    </w:p>
    <w:p w14:paraId="20BFA0A8" w14:textId="77777777" w:rsidR="001363EB" w:rsidRPr="00A9658C" w:rsidRDefault="001363EB" w:rsidP="001363E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28315DC" w14:textId="3FC34F97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</w:rPr>
        <w:t>3.2</w:t>
      </w:r>
      <w:r w:rsidRPr="00A9658C">
        <w:rPr>
          <w:rFonts w:ascii="Times New Roman" w:hAnsi="Times New Roman"/>
          <w:b/>
        </w:rPr>
        <w:t xml:space="preserve"> </w:t>
      </w:r>
      <w:r w:rsidR="001363EB" w:rsidRPr="00A9658C">
        <w:rPr>
          <w:rFonts w:ascii="Times New Roman" w:hAnsi="Times New Roman"/>
          <w:b/>
        </w:rPr>
        <w:t>„Edukacja do”</w:t>
      </w:r>
    </w:p>
    <w:p w14:paraId="55003EDA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Sztuczna inteligencja dla nas, nie my dla sztucznej inteligencji</w:t>
      </w:r>
      <w:r w:rsidRPr="0016510E">
        <w:rPr>
          <w:rStyle w:val="eop"/>
          <w:rFonts w:eastAsiaTheme="majorEastAsia"/>
        </w:rPr>
        <w:t> </w:t>
      </w:r>
    </w:p>
    <w:p w14:paraId="057820D8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  <w:color w:val="000000"/>
        </w:rPr>
        <w:t>Różnorodni obok siebie. Prawo bycia innym w XXI wieku</w:t>
      </w:r>
      <w:r w:rsidRPr="0016510E">
        <w:rPr>
          <w:rStyle w:val="eop"/>
          <w:rFonts w:eastAsiaTheme="majorEastAsia"/>
          <w:color w:val="000000"/>
        </w:rPr>
        <w:t> </w:t>
      </w:r>
    </w:p>
    <w:p w14:paraId="6C90A44E" w14:textId="77777777" w:rsidR="00D56563" w:rsidRPr="0016510E" w:rsidRDefault="00D56563" w:rsidP="00D56563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Różnice kulturowe a podejście do ochrony środowiska. Czy Europa śmieci inaczej niż Azja?</w:t>
      </w:r>
      <w:r w:rsidRPr="0016510E">
        <w:rPr>
          <w:rStyle w:val="eop"/>
          <w:rFonts w:eastAsiaTheme="majorEastAsia"/>
        </w:rPr>
        <w:t> </w:t>
      </w:r>
    </w:p>
    <w:p w14:paraId="563DDC2E" w14:textId="77777777" w:rsidR="00C4015F" w:rsidRPr="00A9658C" w:rsidRDefault="00C4015F" w:rsidP="00A9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7B11C10" w14:textId="77777777" w:rsidR="007740A8" w:rsidRPr="00C4015F" w:rsidRDefault="007740A8" w:rsidP="007740A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08E5AB9" w14:textId="7899A536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>3.3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1363EB" w:rsidRPr="00A9658C">
        <w:rPr>
          <w:rFonts w:ascii="Times New Roman" w:eastAsia="Times New Roman" w:hAnsi="Times New Roman"/>
          <w:b/>
          <w:color w:val="000000"/>
          <w:lang w:eastAsia="pl-PL"/>
        </w:rPr>
        <w:t>„Własnym okiem”</w:t>
      </w:r>
    </w:p>
    <w:p w14:paraId="701E3DCA" w14:textId="77777777" w:rsidR="00D56563" w:rsidRPr="0016510E" w:rsidRDefault="00D56563" w:rsidP="0016510E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16510E">
        <w:rPr>
          <w:rStyle w:val="normaltextrun"/>
          <w:rFonts w:eastAsiaTheme="majorEastAsia"/>
        </w:rPr>
        <w:t>Problem własny – związany z wyzwaniami klimatycznymi, środowiskowymi, społecznymi i technologicznymi, nie ujęty w liście problemów zaproponowanych przez Organizatora, ale na który Uczestnik/Uczestnicy zwracają uwagę i uznają za istotny do rozwiązania.</w:t>
      </w:r>
      <w:r w:rsidRPr="0016510E">
        <w:rPr>
          <w:rStyle w:val="eop"/>
          <w:rFonts w:eastAsiaTheme="majorEastAsia"/>
        </w:rPr>
        <w:t> 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78787B5D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</w:t>
      </w:r>
      <w:r w:rsidR="00D56563">
        <w:rPr>
          <w:rFonts w:ascii="Times New Roman" w:eastAsia="Times New Roman" w:hAnsi="Times New Roman"/>
          <w:color w:val="000000"/>
          <w:lang w:val="pl-PL" w:eastAsia="pl-PL"/>
        </w:rPr>
        <w:t>KMS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lastRenderedPageBreak/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098FFC6F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0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8A7F77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8A7F77" w:rsidRPr="007E5B7F">
        <w:rPr>
          <w:rFonts w:ascii="Times New Roman" w:eastAsia="Times New Roman" w:hAnsi="Times New Roman"/>
          <w:b/>
          <w:bCs/>
        </w:rPr>
        <w:t>1</w:t>
      </w:r>
      <w:r w:rsidR="008A7F77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45B84DBC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projektów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8A7F77">
        <w:rPr>
          <w:rFonts w:ascii="Times New Roman" w:eastAsia="Times New Roman" w:hAnsi="Times New Roman"/>
          <w:b/>
          <w:bCs/>
        </w:rPr>
        <w:t>20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</w:t>
      </w:r>
      <w:r w:rsidR="008A7F77" w:rsidRPr="007E5B7F">
        <w:rPr>
          <w:rFonts w:ascii="Times New Roman" w:eastAsia="Times New Roman" w:hAnsi="Times New Roman"/>
          <w:b/>
          <w:bCs/>
        </w:rPr>
        <w:t>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8A7F77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8A7F77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70279254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8A7F77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8A7F77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0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1" w:name="_Hlk22812060"/>
      <w:bookmarkStart w:id="2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1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2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1DF54288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 ekologiczne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C4015F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C4015F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C4015F">
        <w:rPr>
          <w:rFonts w:ascii="Times New Roman" w:eastAsia="Times New Roman" w:hAnsi="Times New Roman"/>
          <w:lang w:eastAsia="pl-PL"/>
        </w:rPr>
        <w:t>podlega zwielokrotnieniu</w:t>
      </w:r>
      <w:r w:rsidR="00631B20" w:rsidRPr="00C4015F">
        <w:rPr>
          <w:rFonts w:ascii="Times New Roman" w:eastAsia="Times New Roman" w:hAnsi="Times New Roman"/>
          <w:lang w:val="pl-PL" w:eastAsia="pl-PL"/>
        </w:rPr>
        <w:t>,</w:t>
      </w:r>
      <w:r w:rsidR="007931D6" w:rsidRPr="00C4015F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D56563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Pr="00D56563">
        <w:rPr>
          <w:rFonts w:ascii="Times New Roman" w:eastAsia="Times New Roman" w:hAnsi="Times New Roman"/>
          <w:lang w:val="pl-PL" w:eastAsia="pl-PL"/>
        </w:rPr>
        <w:t xml:space="preserve">nie podlega </w:t>
      </w:r>
      <w:r w:rsidR="007931D6" w:rsidRPr="00D56563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D56563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16510E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16510E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16510E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16510E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16510E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2DB28AEC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>konkursowa powinna</w:t>
      </w:r>
      <w:r w:rsidR="00631B20" w:rsidRPr="00C4015F">
        <w:rPr>
          <w:rFonts w:ascii="Times New Roman" w:eastAsia="Times New Roman" w:hAnsi="Times New Roman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lang w:eastAsia="pl-PL"/>
        </w:rPr>
        <w:t>zawierać</w:t>
      </w:r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3B562D1C" w14:textId="629B2B07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przedstawienie problemu</w:t>
      </w:r>
      <w:r w:rsidR="0039531B" w:rsidRPr="00C4015F">
        <w:rPr>
          <w:rFonts w:ascii="Times New Roman" w:hAnsi="Times New Roman"/>
        </w:rPr>
        <w:t>,</w:t>
      </w:r>
    </w:p>
    <w:p w14:paraId="740D5D11" w14:textId="4A043E94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analizę problemu w skali globalnej, lokalnej lub indywidualnej</w:t>
      </w:r>
      <w:r w:rsidR="0039531B" w:rsidRPr="00C4015F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FB84378" w14:textId="3F04FEC5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rozważane scenariusze rozwiązania problemu i wybór jednego rozwiązania z uzasadnieniem</w:t>
      </w:r>
      <w:r w:rsidR="0039531B" w:rsidRPr="00C4015F">
        <w:rPr>
          <w:rFonts w:ascii="Times New Roman" w:hAnsi="Times New Roman"/>
        </w:rPr>
        <w:t>,</w:t>
      </w:r>
    </w:p>
    <w:p w14:paraId="7194EEA7" w14:textId="77777777" w:rsidR="00596915" w:rsidRPr="007E5B7F" w:rsidRDefault="00235175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hAnsi="Times New Roman"/>
        </w:rPr>
        <w:t>opis proponowanego działania –</w:t>
      </w:r>
      <w:r w:rsidR="00D054AE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 xml:space="preserve">określenie do kogo będzie ono skierowane, na czym będzie </w:t>
      </w:r>
      <w:r w:rsidRPr="007E5B7F">
        <w:rPr>
          <w:rFonts w:ascii="Times New Roman" w:hAnsi="Times New Roman"/>
        </w:rPr>
        <w:t>polegało i przez kogo będzie podjęte</w:t>
      </w:r>
      <w:r w:rsidR="00723D92" w:rsidRPr="007E5B7F">
        <w:rPr>
          <w:rFonts w:ascii="Times New Roman" w:hAnsi="Times New Roman"/>
        </w:rPr>
        <w:t>,</w:t>
      </w:r>
    </w:p>
    <w:p w14:paraId="5A9FC394" w14:textId="16DD3D8E" w:rsidR="00723D92" w:rsidRPr="007E5B7F" w:rsidRDefault="00723D92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przypisy</w:t>
      </w:r>
      <w:r w:rsidR="00596915" w:rsidRPr="007E5B7F">
        <w:rPr>
          <w:rFonts w:ascii="Times New Roman" w:hAnsi="Times New Roman"/>
        </w:rPr>
        <w:t xml:space="preserve"> ze wskazaniem danych bibliograficznych (źródłowych)</w:t>
      </w:r>
      <w:r w:rsidR="00761F81" w:rsidRPr="007E5B7F">
        <w:rPr>
          <w:rFonts w:ascii="Times New Roman" w:hAnsi="Times New Roman"/>
        </w:rPr>
        <w:t xml:space="preserve"> wykorzystanych w pracy konkursowej</w:t>
      </w:r>
      <w:r w:rsidR="00596915" w:rsidRPr="007E5B7F">
        <w:rPr>
          <w:rFonts w:ascii="Times New Roman" w:hAnsi="Times New Roman"/>
        </w:rPr>
        <w:t>.</w:t>
      </w:r>
    </w:p>
    <w:p w14:paraId="193A572B" w14:textId="77777777" w:rsidR="00235175" w:rsidRPr="007E5B7F" w:rsidRDefault="00235175" w:rsidP="00235175">
      <w:pPr>
        <w:spacing w:after="0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</w:p>
    <w:p w14:paraId="14A2F8B4" w14:textId="58A08F83" w:rsidR="00235175" w:rsidRPr="007E5B7F" w:rsidRDefault="00235175" w:rsidP="0D232D46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bookmarkStart w:id="3" w:name="_Hlk181096205"/>
      <w:r w:rsidRPr="007E5B7F">
        <w:rPr>
          <w:rFonts w:ascii="Times New Roman" w:eastAsia="Times New Roman" w:hAnsi="Times New Roman"/>
          <w:lang w:eastAsia="pl-PL"/>
        </w:rPr>
        <w:t>Praca konkursowa powinna być wykonana w jednej z poniższych form:</w:t>
      </w:r>
    </w:p>
    <w:bookmarkEnd w:id="3"/>
    <w:p w14:paraId="2FE9F0F3" w14:textId="3640D348" w:rsidR="00D054AE" w:rsidRPr="007E5B7F" w:rsidRDefault="00235175" w:rsidP="00540F53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Opis tekstow</w:t>
      </w:r>
      <w:r w:rsidR="498CE396" w:rsidRPr="007E5B7F">
        <w:rPr>
          <w:rFonts w:ascii="Times New Roman" w:eastAsia="Times New Roman" w:hAnsi="Times New Roman"/>
          <w:b/>
          <w:bCs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>-</w:t>
      </w:r>
      <w:r w:rsidRPr="007E5B7F">
        <w:rPr>
          <w:rFonts w:ascii="Times New Roman" w:eastAsia="Times New Roman" w:hAnsi="Times New Roman"/>
          <w:lang w:eastAsia="pl-PL"/>
        </w:rPr>
        <w:t xml:space="preserve"> refera</w:t>
      </w:r>
      <w:r w:rsidR="54661E0A" w:rsidRPr="007E5B7F">
        <w:rPr>
          <w:rFonts w:ascii="Times New Roman" w:eastAsia="Times New Roman" w:hAnsi="Times New Roman"/>
          <w:lang w:eastAsia="pl-PL"/>
        </w:rPr>
        <w:t>t</w:t>
      </w:r>
      <w:r w:rsidRPr="007E5B7F">
        <w:rPr>
          <w:rFonts w:ascii="Times New Roman" w:eastAsia="Times New Roman" w:hAnsi="Times New Roman"/>
          <w:lang w:eastAsia="pl-PL"/>
        </w:rPr>
        <w:t xml:space="preserve">, wpis na blog, scenariusz </w:t>
      </w:r>
      <w:r w:rsidR="00631B20" w:rsidRPr="007E5B7F">
        <w:rPr>
          <w:rFonts w:ascii="Times New Roman" w:eastAsia="Times New Roman" w:hAnsi="Times New Roman"/>
          <w:lang w:eastAsia="pl-PL"/>
        </w:rPr>
        <w:t xml:space="preserve">lub inna wybrana forma opisu tekstowego </w:t>
      </w:r>
      <w:r w:rsidRPr="007E5B7F">
        <w:rPr>
          <w:rFonts w:ascii="Times New Roman" w:eastAsia="Times New Roman" w:hAnsi="Times New Roman"/>
          <w:lang w:eastAsia="pl-PL"/>
        </w:rPr>
        <w:t>w edytowalnym formacie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</w:t>
      </w:r>
      <w:proofErr w:type="spellEnd"/>
      <w:r w:rsidRPr="007E5B7F">
        <w:rPr>
          <w:rFonts w:ascii="Times New Roman" w:eastAsia="Times New Roman" w:hAnsi="Times New Roman"/>
          <w:lang w:eastAsia="pl-PL"/>
        </w:rPr>
        <w:t xml:space="preserve"> lub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docx</w:t>
      </w:r>
      <w:proofErr w:type="spellEnd"/>
      <w:r w:rsidRPr="007E5B7F">
        <w:rPr>
          <w:rFonts w:ascii="Times New Roman" w:eastAsia="Times New Roman" w:hAnsi="Times New Roman"/>
          <w:lang w:eastAsia="pl-PL"/>
        </w:rPr>
        <w:t>, przygotowan</w:t>
      </w:r>
      <w:r w:rsidR="00D054AE" w:rsidRPr="007E5B7F">
        <w:rPr>
          <w:rFonts w:ascii="Times New Roman" w:eastAsia="Times New Roman" w:hAnsi="Times New Roman"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w programie Microsoft Word, czcionka Times New Roman 12, interlinia 1, wyjustowane dwustronnie, w wersji elektronicznej, marginesy standardowe, maksymalnie 8000 znaków ze spacjami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bez załączników w postaci zdjęć</w:t>
      </w:r>
      <w:r w:rsidRPr="007E5B7F">
        <w:rPr>
          <w:rFonts w:ascii="Times New Roman" w:eastAsia="Times New Roman" w:hAnsi="Times New Roman"/>
          <w:lang w:eastAsia="pl-PL"/>
        </w:rPr>
        <w:t xml:space="preserve">. </w:t>
      </w:r>
      <w:r w:rsidR="00AC7604" w:rsidRPr="007E5B7F">
        <w:rPr>
          <w:rFonts w:ascii="Times New Roman" w:eastAsia="Times New Roman" w:hAnsi="Times New Roman"/>
          <w:lang w:eastAsia="pl-PL"/>
        </w:rPr>
        <w:t>J</w:t>
      </w:r>
      <w:r w:rsidRPr="007E5B7F">
        <w:rPr>
          <w:rFonts w:ascii="Times New Roman" w:eastAsia="Times New Roman" w:hAnsi="Times New Roman"/>
          <w:lang w:eastAsia="pl-PL"/>
        </w:rPr>
        <w:t xml:space="preserve">eśli do tekstu będą załączone zdjęcia, należy je wysłać w osobnych plikach z opisem: tytuł, autor. Rozdzielczość min. 300 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dp</w:t>
      </w:r>
      <w:r w:rsidR="17766171" w:rsidRPr="007E5B7F">
        <w:rPr>
          <w:rFonts w:ascii="Times New Roman" w:eastAsia="Times New Roman" w:hAnsi="Times New Roman"/>
          <w:lang w:eastAsia="pl-PL"/>
        </w:rPr>
        <w:t>i</w:t>
      </w:r>
      <w:proofErr w:type="spellEnd"/>
      <w:r w:rsidRPr="007E5B7F">
        <w:rPr>
          <w:rFonts w:ascii="Times New Roman" w:eastAsia="Times New Roman" w:hAnsi="Times New Roman"/>
          <w:lang w:eastAsia="pl-PL"/>
        </w:rPr>
        <w:t>.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Style w:val="markedcontent"/>
          <w:rFonts w:ascii="Times New Roman" w:hAnsi="Times New Roman"/>
        </w:rPr>
        <w:t>Plik nie powinien być większy niż.</w:t>
      </w:r>
      <w:r w:rsidR="006E5964" w:rsidRPr="007E5B7F">
        <w:rPr>
          <w:rStyle w:val="markedcontent"/>
          <w:rFonts w:ascii="Times New Roman" w:hAnsi="Times New Roman"/>
        </w:rPr>
        <w:t xml:space="preserve"> </w:t>
      </w:r>
      <w:r w:rsidR="006E5964" w:rsidRPr="007E5B7F">
        <w:rPr>
          <w:rStyle w:val="markedcontent"/>
          <w:rFonts w:ascii="Times New Roman" w:hAnsi="Times New Roman"/>
          <w:b/>
        </w:rPr>
        <w:t>70MB</w:t>
      </w:r>
    </w:p>
    <w:p w14:paraId="3800C4BF" w14:textId="320BBCA0" w:rsidR="00235175" w:rsidRPr="00C4015F" w:rsidRDefault="00235175" w:rsidP="00D054AE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Film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AB5FAC" w:rsidRPr="00AB5FAC">
        <w:rPr>
          <w:rFonts w:ascii="Times New Roman" w:eastAsia="Times New Roman" w:hAnsi="Times New Roman"/>
          <w:b/>
          <w:lang w:eastAsia="pl-PL"/>
        </w:rPr>
        <w:t>lub happening</w:t>
      </w:r>
      <w:r w:rsidRPr="00C4015F">
        <w:rPr>
          <w:rFonts w:ascii="Times New Roman" w:eastAsia="Times New Roman" w:hAnsi="Times New Roman"/>
          <w:lang w:eastAsia="pl-PL"/>
        </w:rPr>
        <w:t>-</w:t>
      </w:r>
      <w:r w:rsidR="00C4015F">
        <w:rPr>
          <w:rFonts w:ascii="Times New Roman" w:eastAsia="Times New Roman" w:hAnsi="Times New Roman"/>
          <w:lang w:eastAsia="pl-PL"/>
        </w:rPr>
        <w:t xml:space="preserve"> </w:t>
      </w:r>
      <w:r w:rsidR="00D054AE" w:rsidRPr="00C4015F">
        <w:rPr>
          <w:rFonts w:ascii="Times New Roman" w:hAnsi="Times New Roman"/>
          <w:iCs/>
        </w:rPr>
        <w:t>m</w:t>
      </w:r>
      <w:r w:rsidR="00D054AE" w:rsidRPr="00C4015F">
        <w:rPr>
          <w:rStyle w:val="markedcontent"/>
          <w:rFonts w:ascii="Times New Roman" w:hAnsi="Times New Roman"/>
          <w:iCs/>
        </w:rPr>
        <w:t>oże być wykonany w dowolnej technice, jednak musi mieć formę pliku cyfrowego (np. mp4) w rozdzielczości min. Full HD: 1920x1080. Nagranie nie dłuższe niż 20 min. Plik nie powinien być większy niż 70MB.</w:t>
      </w:r>
    </w:p>
    <w:p w14:paraId="67F14A27" w14:textId="6FF64599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Podcast</w:t>
      </w:r>
      <w:r w:rsidRPr="00C4015F">
        <w:rPr>
          <w:rFonts w:ascii="Times New Roman" w:eastAsia="Times New Roman" w:hAnsi="Times New Roman"/>
          <w:lang w:eastAsia="pl-PL"/>
        </w:rPr>
        <w:t xml:space="preserve"> - dopuszczalne są </w:t>
      </w:r>
      <w:proofErr w:type="gramStart"/>
      <w:r w:rsidRPr="00C4015F">
        <w:rPr>
          <w:rFonts w:ascii="Times New Roman" w:eastAsia="Times New Roman" w:hAnsi="Times New Roman"/>
          <w:lang w:eastAsia="pl-PL"/>
        </w:rPr>
        <w:t xml:space="preserve">formaty </w:t>
      </w:r>
      <w:r w:rsidR="60DFEB35" w:rsidRPr="00C4015F">
        <w:rPr>
          <w:rFonts w:ascii="Times New Roman" w:eastAsia="Times New Roman" w:hAnsi="Times New Roman"/>
          <w:lang w:eastAsia="pl-PL"/>
        </w:rPr>
        <w:t>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wave</w:t>
      </w:r>
      <w:proofErr w:type="spellEnd"/>
      <w:proofErr w:type="gramEnd"/>
      <w:r w:rsidRPr="00C4015F">
        <w:rPr>
          <w:rFonts w:ascii="Times New Roman" w:eastAsia="Times New Roman" w:hAnsi="Times New Roman"/>
          <w:lang w:eastAsia="pl-PL"/>
        </w:rPr>
        <w:t xml:space="preserve"> oraz </w:t>
      </w:r>
      <w:r w:rsidR="635BA848" w:rsidRPr="00C4015F">
        <w:rPr>
          <w:rFonts w:ascii="Times New Roman" w:eastAsia="Times New Roman" w:hAnsi="Times New Roman"/>
          <w:lang w:eastAsia="pl-PL"/>
        </w:rPr>
        <w:t>.</w:t>
      </w:r>
      <w:r w:rsidRPr="00C4015F">
        <w:rPr>
          <w:rFonts w:ascii="Times New Roman" w:eastAsia="Times New Roman" w:hAnsi="Times New Roman"/>
          <w:lang w:eastAsia="pl-PL"/>
        </w:rPr>
        <w:t xml:space="preserve">mp3. Czas nagrania nie powinien przekraczać 20 minut.  </w:t>
      </w:r>
      <w:r w:rsidRPr="00C4015F">
        <w:rPr>
          <w:rStyle w:val="markedcontent"/>
          <w:rFonts w:ascii="Times New Roman" w:hAnsi="Times New Roman"/>
        </w:rPr>
        <w:t xml:space="preserve">Plik nie powinien być większy </w:t>
      </w:r>
      <w:r w:rsidRPr="007E5B7F">
        <w:rPr>
          <w:rStyle w:val="markedcontent"/>
          <w:rFonts w:ascii="Times New Roman" w:hAnsi="Times New Roman"/>
        </w:rPr>
        <w:t xml:space="preserve">niż </w:t>
      </w:r>
      <w:r w:rsidR="006E5964" w:rsidRPr="007E5B7F">
        <w:rPr>
          <w:rStyle w:val="markedcontent"/>
          <w:rFonts w:ascii="Times New Roman" w:hAnsi="Times New Roman"/>
          <w:iCs/>
        </w:rPr>
        <w:t>70MB.</w:t>
      </w:r>
    </w:p>
    <w:p w14:paraId="2F86894F" w14:textId="49C5EEAA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lastRenderedPageBreak/>
        <w:t>Prezentacj</w:t>
      </w:r>
      <w:r w:rsidR="46527BD7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Pr="00C4015F">
        <w:rPr>
          <w:rFonts w:ascii="Times New Roman" w:eastAsia="Times New Roman" w:hAnsi="Times New Roman"/>
          <w:b/>
          <w:bCs/>
          <w:lang w:eastAsia="pl-PL"/>
        </w:rPr>
        <w:t xml:space="preserve"> multimedialn</w:t>
      </w:r>
      <w:r w:rsidR="5952D631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="00AB5FAC">
        <w:rPr>
          <w:rFonts w:ascii="Times New Roman" w:eastAsia="Times New Roman" w:hAnsi="Times New Roman"/>
          <w:b/>
          <w:bCs/>
          <w:lang w:eastAsia="pl-PL"/>
        </w:rPr>
        <w:t xml:space="preserve"> lub instalacja artystyczna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C4015F">
        <w:rPr>
          <w:rFonts w:ascii="Times New Roman" w:eastAsia="Times New Roman" w:hAnsi="Times New Roman"/>
          <w:lang w:eastAsia="pl-PL"/>
        </w:rPr>
        <w:t>-</w:t>
      </w:r>
      <w:r w:rsidRPr="00C4015F">
        <w:rPr>
          <w:rFonts w:ascii="Times New Roman" w:eastAsia="Times New Roman" w:hAnsi="Times New Roman"/>
          <w:lang w:eastAsia="pl-PL"/>
        </w:rPr>
        <w:t xml:space="preserve"> maksymalnie 20 slajdów w edytowalnym formacie 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pptx</w:t>
      </w:r>
      <w:proofErr w:type="spellEnd"/>
      <w:r w:rsidR="4F6F47D8" w:rsidRPr="00C4015F">
        <w:rPr>
          <w:rFonts w:ascii="Times New Roman" w:eastAsia="Times New Roman" w:hAnsi="Times New Roman"/>
          <w:lang w:eastAsia="pl-PL"/>
        </w:rPr>
        <w:t xml:space="preserve"> lub .pdf</w:t>
      </w:r>
      <w:r w:rsidR="758237BD" w:rsidRPr="00C4015F">
        <w:rPr>
          <w:rFonts w:ascii="Times New Roman" w:eastAsia="Times New Roman" w:hAnsi="Times New Roman"/>
          <w:lang w:eastAsia="pl-PL"/>
        </w:rPr>
        <w:t>, przygotowan</w:t>
      </w:r>
      <w:r w:rsidR="5E0F7FA6" w:rsidRPr="00C4015F">
        <w:rPr>
          <w:rFonts w:ascii="Times New Roman" w:eastAsia="Times New Roman" w:hAnsi="Times New Roman"/>
          <w:lang w:eastAsia="pl-PL"/>
        </w:rPr>
        <w:t>a</w:t>
      </w:r>
      <w:r w:rsidR="758237BD" w:rsidRPr="00C4015F">
        <w:rPr>
          <w:rFonts w:ascii="Times New Roman" w:eastAsia="Times New Roman" w:hAnsi="Times New Roman"/>
          <w:lang w:eastAsia="pl-PL"/>
        </w:rPr>
        <w:t xml:space="preserve"> w programie </w:t>
      </w:r>
      <w:r w:rsidR="758237BD" w:rsidRPr="007E5B7F">
        <w:rPr>
          <w:rFonts w:ascii="Times New Roman" w:eastAsia="Times New Roman" w:hAnsi="Times New Roman"/>
          <w:lang w:eastAsia="pl-PL"/>
        </w:rPr>
        <w:t xml:space="preserve">PowerPoint 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lub </w:t>
      </w:r>
      <w:proofErr w:type="spellStart"/>
      <w:r w:rsidR="758237BD" w:rsidRPr="007E5B7F">
        <w:rPr>
          <w:rFonts w:ascii="Times New Roman" w:eastAsia="Times New Roman" w:hAnsi="Times New Roman"/>
          <w:lang w:eastAsia="pl-PL"/>
        </w:rPr>
        <w:t>Canva</w:t>
      </w:r>
      <w:proofErr w:type="spellEnd"/>
      <w:r w:rsidR="758237BD" w:rsidRPr="007E5B7F">
        <w:rPr>
          <w:rFonts w:ascii="Times New Roman" w:eastAsia="Times New Roman" w:hAnsi="Times New Roman"/>
          <w:lang w:eastAsia="pl-PL"/>
        </w:rPr>
        <w:t xml:space="preserve">, ze stroną </w:t>
      </w:r>
      <w:r w:rsidR="758237BD" w:rsidRPr="00C4015F">
        <w:rPr>
          <w:rFonts w:ascii="Times New Roman" w:eastAsia="Times New Roman" w:hAnsi="Times New Roman"/>
          <w:lang w:eastAsia="pl-PL"/>
        </w:rPr>
        <w:t>tytułową i źródłami</w:t>
      </w:r>
      <w:r w:rsidR="2C09A329" w:rsidRPr="00C4015F">
        <w:rPr>
          <w:rFonts w:ascii="Times New Roman" w:eastAsia="Times New Roman" w:hAnsi="Times New Roman"/>
          <w:lang w:eastAsia="pl-PL"/>
        </w:rPr>
        <w:t>.</w:t>
      </w:r>
    </w:p>
    <w:p w14:paraId="574E7B3B" w14:textId="405F90AC" w:rsidR="00235175" w:rsidRDefault="00A770C1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F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>orm</w:t>
      </w:r>
      <w:r w:rsidR="44F712B4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 xml:space="preserve"> graficzn</w:t>
      </w:r>
      <w:r w:rsidR="656626A8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 xml:space="preserve">- </w:t>
      </w:r>
      <w:r w:rsidR="00235175" w:rsidRPr="007E5B7F">
        <w:rPr>
          <w:rFonts w:ascii="Times New Roman" w:eastAsia="Times New Roman" w:hAnsi="Times New Roman"/>
          <w:lang w:eastAsia="pl-PL"/>
        </w:rPr>
        <w:t>plakat, kolaż, komiks</w:t>
      </w:r>
      <w:r w:rsidR="7BF1BA41" w:rsidRPr="007E5B7F">
        <w:rPr>
          <w:rFonts w:ascii="Times New Roman" w:eastAsia="Times New Roman" w:hAnsi="Times New Roman"/>
          <w:lang w:eastAsia="pl-PL"/>
        </w:rPr>
        <w:t xml:space="preserve"> lub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infografika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; maksymalne wymiary </w:t>
      </w:r>
      <w:r w:rsidR="7EFFD8C4" w:rsidRPr="007E5B7F">
        <w:rPr>
          <w:rFonts w:ascii="Times New Roman" w:eastAsia="Times New Roman" w:hAnsi="Times New Roman"/>
          <w:lang w:eastAsia="pl-PL"/>
        </w:rPr>
        <w:t xml:space="preserve">planszy </w:t>
      </w:r>
      <w:r w:rsidR="00235175" w:rsidRPr="007E5B7F">
        <w:rPr>
          <w:rFonts w:ascii="Times New Roman" w:eastAsia="Times New Roman" w:hAnsi="Times New Roman"/>
          <w:lang w:eastAsia="pl-PL"/>
        </w:rPr>
        <w:t>70x100 cm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, dla prac wykonanych </w:t>
      </w:r>
      <w:r w:rsidR="74C95F2E" w:rsidRPr="007E5B7F">
        <w:rPr>
          <w:rFonts w:ascii="Times New Roman" w:eastAsia="Times New Roman" w:hAnsi="Times New Roman"/>
          <w:lang w:eastAsia="pl-PL"/>
        </w:rPr>
        <w:t>cyfrowo rozdzielczość min.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 300</w:t>
      </w:r>
      <w:r w:rsidR="4C78DA01" w:rsidRPr="007E5B7F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="3E06531A" w:rsidRPr="007E5B7F">
        <w:rPr>
          <w:rFonts w:ascii="Times New Roman" w:eastAsia="Times New Roman" w:hAnsi="Times New Roman"/>
          <w:lang w:eastAsia="pl-PL"/>
        </w:rPr>
        <w:t>dpi</w:t>
      </w:r>
      <w:proofErr w:type="spellEnd"/>
      <w:r w:rsidR="1F9E43EB" w:rsidRPr="007E5B7F">
        <w:rPr>
          <w:rFonts w:ascii="Times New Roman" w:eastAsia="Times New Roman" w:hAnsi="Times New Roman"/>
          <w:lang w:eastAsia="pl-PL"/>
        </w:rPr>
        <w:t>.</w:t>
      </w:r>
    </w:p>
    <w:p w14:paraId="373B71DF" w14:textId="07500DC3" w:rsidR="00723D92" w:rsidRDefault="00723D92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highlight w:val="yellow"/>
          <w:lang w:eastAsia="pl-PL"/>
        </w:rPr>
      </w:pP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B8A9FD9" w:rsidR="006E5964" w:rsidRPr="007E5B7F" w:rsidRDefault="00723D92" w:rsidP="00723D9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>N</w:t>
      </w:r>
      <w:proofErr w:type="spellStart"/>
      <w:r w:rsidR="006E5964" w:rsidRPr="007E5B7F">
        <w:rPr>
          <w:rFonts w:ascii="Times New Roman" w:eastAsia="Times New Roman" w:hAnsi="Times New Roman"/>
          <w:lang w:eastAsia="pl-PL"/>
        </w:rPr>
        <w:t>i</w:t>
      </w:r>
      <w:r w:rsidR="00622BBD" w:rsidRPr="007E5B7F">
        <w:rPr>
          <w:rFonts w:ascii="Times New Roman" w:eastAsia="Times New Roman" w:hAnsi="Times New Roman"/>
          <w:lang w:val="pl-PL" w:eastAsia="pl-PL"/>
        </w:rPr>
        <w:t>e</w:t>
      </w:r>
      <w:proofErr w:type="spellEnd"/>
      <w:r w:rsidR="006E5964" w:rsidRPr="007E5B7F">
        <w:rPr>
          <w:rFonts w:ascii="Times New Roman" w:eastAsia="Times New Roman" w:hAnsi="Times New Roman"/>
          <w:lang w:eastAsia="pl-PL"/>
        </w:rPr>
        <w:t xml:space="preserve"> będą </w:t>
      </w:r>
      <w:r w:rsidRPr="007E5B7F">
        <w:rPr>
          <w:rFonts w:ascii="Times New Roman" w:eastAsia="Times New Roman" w:hAnsi="Times New Roman"/>
          <w:lang w:val="pl-PL" w:eastAsia="pl-PL"/>
        </w:rPr>
        <w:t>oceniane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 prace </w:t>
      </w:r>
      <w:r w:rsidRPr="007E5B7F">
        <w:rPr>
          <w:rFonts w:ascii="Times New Roman" w:eastAsia="Times New Roman" w:hAnsi="Times New Roman"/>
          <w:lang w:val="pl-PL" w:eastAsia="pl-PL"/>
        </w:rPr>
        <w:t xml:space="preserve">konkursowe 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7E5B7F">
        <w:rPr>
          <w:rFonts w:ascii="Times New Roman" w:hAnsi="Times New Roman"/>
        </w:rPr>
        <w:t xml:space="preserve">§ 2 </w:t>
      </w:r>
      <w:r w:rsidR="00761F81" w:rsidRPr="007E5B7F">
        <w:rPr>
          <w:rFonts w:ascii="Times New Roman" w:hAnsi="Times New Roman"/>
          <w:lang w:val="pl-PL"/>
        </w:rPr>
        <w:t>ust. 6 i 7</w:t>
      </w:r>
      <w:r w:rsidRPr="007E5B7F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4EB9BFB" w:rsidR="00D054AE" w:rsidRPr="00F1677E" w:rsidRDefault="00235175" w:rsidP="00D054AE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F1677E">
        <w:rPr>
          <w:rFonts w:ascii="Times New Roman" w:eastAsia="Times New Roman" w:hAnsi="Times New Roman"/>
          <w:lang w:eastAsia="pl-PL"/>
        </w:rPr>
        <w:t xml:space="preserve">W Konkursie będą oceniane </w:t>
      </w:r>
      <w:r w:rsidRPr="00F1677E">
        <w:rPr>
          <w:rFonts w:ascii="Times New Roman" w:eastAsia="Times New Roman" w:hAnsi="Times New Roman"/>
          <w:lang w:val="pl-PL" w:eastAsia="pl-PL"/>
        </w:rPr>
        <w:t>prace konkursowe</w:t>
      </w:r>
      <w:r w:rsidRPr="00F1677E">
        <w:rPr>
          <w:rFonts w:ascii="Times New Roman" w:eastAsia="Times New Roman" w:hAnsi="Times New Roman"/>
          <w:lang w:eastAsia="pl-PL"/>
        </w:rPr>
        <w:t xml:space="preserve"> zgłoszone Organizatorowi przez stronę </w:t>
      </w:r>
      <w:r w:rsidR="00D054AE" w:rsidRPr="00F1677E">
        <w:rPr>
          <w:rFonts w:ascii="Times New Roman" w:hAnsi="Times New Roman"/>
        </w:rPr>
        <w:t>konkursmdp.wsiz.edu.pl</w:t>
      </w:r>
      <w:r w:rsidR="00622BBD" w:rsidRPr="00F1677E">
        <w:rPr>
          <w:rFonts w:ascii="Times New Roman" w:hAnsi="Times New Roman"/>
          <w:lang w:val="pl-PL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664A5493" w:rsidR="00622BBD" w:rsidRPr="007E5B7F" w:rsidRDefault="00622BBD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4922FF39" w:rsidR="00235175" w:rsidRPr="007E5B7F" w:rsidRDefault="00235175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8A7F77">
        <w:rPr>
          <w:rFonts w:ascii="Times New Roman" w:eastAsia="Times New Roman" w:hAnsi="Times New Roman"/>
          <w:b/>
          <w:bCs/>
          <w:lang w:val="pl-PL" w:eastAsia="pl-PL"/>
        </w:rPr>
        <w:t>13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.202</w:t>
      </w:r>
      <w:r w:rsidR="008A7F77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 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4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4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49AC022E" w:rsidR="00301321" w:rsidRPr="009F42C2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9F42C2">
        <w:rPr>
          <w:rFonts w:ascii="Times New Roman" w:hAnsi="Times New Roman"/>
          <w:lang w:val="pl-PL"/>
        </w:rPr>
        <w:t xml:space="preserve">Prace konkursowe </w:t>
      </w:r>
      <w:r w:rsidR="00301321" w:rsidRPr="009F42C2">
        <w:rPr>
          <w:rFonts w:ascii="Times New Roman" w:hAnsi="Times New Roman"/>
          <w:lang w:val="pl-PL"/>
        </w:rPr>
        <w:t xml:space="preserve">zostaną </w:t>
      </w:r>
      <w:r w:rsidR="00690618" w:rsidRPr="009F42C2">
        <w:rPr>
          <w:rFonts w:ascii="Times New Roman" w:hAnsi="Times New Roman"/>
        </w:rPr>
        <w:t xml:space="preserve">ocenie przez Komisję Konkursową </w:t>
      </w:r>
      <w:r w:rsidR="00301321" w:rsidRPr="009F42C2">
        <w:rPr>
          <w:rFonts w:ascii="Times New Roman" w:hAnsi="Times New Roman"/>
          <w:lang w:val="pl-PL"/>
        </w:rPr>
        <w:t xml:space="preserve">powołaną przez Organizatora </w:t>
      </w:r>
      <w:r w:rsidR="006A4570" w:rsidRPr="009F42C2">
        <w:rPr>
          <w:rFonts w:ascii="Times New Roman" w:hAnsi="Times New Roman"/>
          <w:lang w:val="pl-PL"/>
        </w:rPr>
        <w:t xml:space="preserve">w co najmniej </w:t>
      </w:r>
      <w:r w:rsidR="00716A1C" w:rsidRPr="009F42C2">
        <w:rPr>
          <w:rFonts w:ascii="Times New Roman" w:hAnsi="Times New Roman"/>
          <w:lang w:val="pl-PL"/>
        </w:rPr>
        <w:t xml:space="preserve">3 </w:t>
      </w:r>
      <w:bookmarkStart w:id="5" w:name="_Hlk134606809"/>
      <w:r w:rsidR="00C4015F" w:rsidRPr="009F42C2">
        <w:rPr>
          <w:rFonts w:ascii="Times New Roman" w:hAnsi="Times New Roman"/>
          <w:lang w:val="pl-PL"/>
        </w:rPr>
        <w:t>osobowym</w:t>
      </w:r>
      <w:r w:rsidR="00301321" w:rsidRPr="009F42C2">
        <w:rPr>
          <w:rFonts w:ascii="Times New Roman" w:hAnsi="Times New Roman"/>
          <w:lang w:val="pl-PL"/>
        </w:rPr>
        <w:t xml:space="preserve"> składzie</w:t>
      </w:r>
      <w:r w:rsidR="00332947" w:rsidRPr="009F42C2">
        <w:rPr>
          <w:rFonts w:ascii="Times New Roman" w:hAnsi="Times New Roman"/>
          <w:lang w:val="pl-PL"/>
        </w:rPr>
        <w:t>.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7E4DAEA7" w14:textId="006280B4" w:rsidR="00B81F91" w:rsidRPr="00C4015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hAnsi="Times New Roman"/>
        </w:rPr>
        <w:t>rzetelność diagnozy problemu</w:t>
      </w:r>
      <w:r w:rsidR="0039531B" w:rsidRPr="00C4015F">
        <w:rPr>
          <w:rFonts w:ascii="Times New Roman" w:hAnsi="Times New Roman"/>
          <w:lang w:val="pl-PL"/>
        </w:rPr>
        <w:t>,</w:t>
      </w:r>
    </w:p>
    <w:p w14:paraId="05322A84" w14:textId="0E1A0D4D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C4015F">
        <w:rPr>
          <w:rFonts w:ascii="Times New Roman" w:hAnsi="Times New Roman"/>
        </w:rPr>
        <w:t>ujęcie w pracy konkursowej wszystkich wymaganych elementów</w:t>
      </w:r>
      <w:r w:rsidR="00C4015F">
        <w:rPr>
          <w:rFonts w:ascii="Times New Roman" w:hAnsi="Times New Roman"/>
          <w:lang w:val="pl-PL"/>
        </w:rPr>
        <w:t xml:space="preserve">, o których mowa w § 2 </w:t>
      </w:r>
      <w:r w:rsidR="00C4015F" w:rsidRPr="007E5B7F">
        <w:rPr>
          <w:rFonts w:ascii="Times New Roman" w:hAnsi="Times New Roman"/>
          <w:lang w:val="pl-PL"/>
        </w:rPr>
        <w:t xml:space="preserve">ust. </w:t>
      </w:r>
      <w:r w:rsidR="00C4015F" w:rsidRPr="007E5B7F">
        <w:rPr>
          <w:rFonts w:ascii="Times New Roman" w:hAnsi="Times New Roman"/>
          <w:b/>
          <w:lang w:val="pl-PL"/>
        </w:rPr>
        <w:t>6</w:t>
      </w:r>
      <w:r w:rsidR="00DD11FD" w:rsidRPr="007E5B7F">
        <w:rPr>
          <w:rFonts w:ascii="Times New Roman" w:hAnsi="Times New Roman"/>
          <w:b/>
          <w:lang w:val="pl-PL"/>
        </w:rPr>
        <w:t>-7</w:t>
      </w:r>
      <w:r w:rsidR="00DD11FD" w:rsidRPr="007E5B7F">
        <w:rPr>
          <w:rFonts w:ascii="Times New Roman" w:hAnsi="Times New Roman"/>
          <w:lang w:val="pl-PL"/>
        </w:rPr>
        <w:t xml:space="preserve"> </w:t>
      </w:r>
      <w:r w:rsidR="00C4015F" w:rsidRPr="007E5B7F">
        <w:rPr>
          <w:rFonts w:ascii="Times New Roman" w:hAnsi="Times New Roman"/>
          <w:lang w:val="pl-PL"/>
        </w:rPr>
        <w:t>niniejszego Regulaminu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7095C884" w14:textId="5EEB155E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innowacyjność podejścia do rozwiązania problemu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AF43C13" w14:textId="63184932" w:rsidR="0062327C" w:rsidRPr="007E5B7F" w:rsidRDefault="0062327C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  <w:lang w:val="pl-PL"/>
        </w:rPr>
        <w:t>oryginalność,</w:t>
      </w:r>
    </w:p>
    <w:p w14:paraId="3D3A637E" w14:textId="7B9FA33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merytoryczna wartość (naukowa podbudowa)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0407B637" w14:textId="2EF9FDDB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praktyczny wymiar projektu (konkretne działanie zrealizowane w ramach projektu lub konkretny efekt projektu)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36E5FC80" w14:textId="478C8C6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wpływ na otoczenie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68A27DD" w14:textId="07ECF5B2" w:rsidR="00794893" w:rsidRPr="007E5B7F" w:rsidRDefault="00B81F91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atrakcyjność formy przekazu</w:t>
      </w:r>
      <w:r w:rsidR="0039531B" w:rsidRPr="007E5B7F">
        <w:rPr>
          <w:rFonts w:ascii="Times New Roman" w:hAnsi="Times New Roman"/>
          <w:lang w:val="pl-PL"/>
        </w:rPr>
        <w:t>.</w:t>
      </w:r>
    </w:p>
    <w:bookmarkEnd w:id="5"/>
    <w:p w14:paraId="3727CC88" w14:textId="6566830C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lastRenderedPageBreak/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30CA3660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8A7F77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8A7F77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6D0530CF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 xml:space="preserve">certyfikat „Szkoła Przyjazna </w:t>
      </w:r>
      <w:r w:rsidR="00A94A68">
        <w:rPr>
          <w:rFonts w:ascii="Times New Roman" w:eastAsia="Times New Roman" w:hAnsi="Times New Roman"/>
          <w:lang w:val="pl-PL"/>
        </w:rPr>
        <w:t>Otoczeniu</w:t>
      </w:r>
      <w:r w:rsidR="00E04207" w:rsidRPr="003602B2">
        <w:rPr>
          <w:rFonts w:ascii="Times New Roman" w:eastAsia="Times New Roman" w:hAnsi="Times New Roman"/>
        </w:rPr>
        <w:t xml:space="preserve">” </w:t>
      </w:r>
    </w:p>
    <w:p w14:paraId="500538DC" w14:textId="73633DB0" w:rsidR="00761F81" w:rsidRDefault="00761F81" w:rsidP="00101747">
      <w:pPr>
        <w:ind w:firstLine="360"/>
        <w:rPr>
          <w:rFonts w:ascii="Times New Roman" w:hAnsi="Times New Roman"/>
        </w:rPr>
      </w:pPr>
    </w:p>
    <w:p w14:paraId="41428D1C" w14:textId="77777777" w:rsidR="00761F81" w:rsidRPr="00C4015F" w:rsidRDefault="00761F81" w:rsidP="00101747">
      <w:pPr>
        <w:ind w:firstLine="360"/>
        <w:rPr>
          <w:rFonts w:ascii="Times New Roman" w:hAnsi="Times New Roman"/>
        </w:rPr>
      </w:pPr>
    </w:p>
    <w:p w14:paraId="6C9DA1F9" w14:textId="77777777" w:rsidR="00101747" w:rsidRPr="00C4015F" w:rsidRDefault="00101747" w:rsidP="001017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środki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że  w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50A69288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Autor/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</w:t>
      </w:r>
      <w:proofErr w:type="gramEnd"/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projektu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lastRenderedPageBreak/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6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5894D3F8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A25FB1">
        <w:rPr>
          <w:rFonts w:ascii="Times New Roman" w:hAnsi="Times New Roman"/>
          <w:b/>
          <w:sz w:val="18"/>
        </w:rPr>
        <w:t>Społeczeństwa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22B08EB4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 xml:space="preserve">„MŁODZI DLA </w:t>
      </w:r>
      <w:r w:rsidR="00D56563">
        <w:rPr>
          <w:rFonts w:ascii="Times New Roman" w:hAnsi="Times New Roman"/>
          <w:b/>
          <w:sz w:val="20"/>
          <w:szCs w:val="20"/>
        </w:rPr>
        <w:t>SPOŁECZEŃSTWA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7" w:name="_Hlk128556948"/>
      <w:bookmarkEnd w:id="6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6A5F512D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0E4214A" w14:textId="77777777" w:rsidR="003A535B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</w:t>
      </w:r>
    </w:p>
    <w:p w14:paraId="40475EC7" w14:textId="2F28F44C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 </w:t>
      </w:r>
      <w:proofErr w:type="gram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5B374ED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8" w:name="_Hlk128557113"/>
      <w:bookmarkEnd w:id="7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21D7CFA9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77152FED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 </w:t>
      </w:r>
      <w:proofErr w:type="gramStart"/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3F743E20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F2DB0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F2DB0">
        <w:rPr>
          <w:rFonts w:ascii="Times New Roman" w:eastAsia="Times New Roman" w:hAnsi="Times New Roman"/>
          <w:sz w:val="20"/>
          <w:szCs w:val="20"/>
          <w:lang w:eastAsia="pl-PL"/>
        </w:rPr>
        <w:t xml:space="preserve">6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9" w:name="8"/>
      <w:bookmarkEnd w:id="8"/>
      <w:bookmarkEnd w:id="9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0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7D9723D3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2A465422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1" w:name="_Hlk128557167"/>
      <w:bookmarkEnd w:id="10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67166734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5845CC36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„Młodzi dla </w:t>
      </w:r>
      <w:r w:rsidR="003A535B">
        <w:rPr>
          <w:rFonts w:ascii="Times New Roman" w:hAnsi="Times New Roman"/>
          <w:b/>
          <w:sz w:val="18"/>
        </w:rPr>
        <w:t>Społeczeństwa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proofErr w:type="gramStart"/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</w:t>
      </w:r>
      <w:proofErr w:type="gram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1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025D171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3A535B">
        <w:rPr>
          <w:rFonts w:ascii="Times New Roman" w:hAnsi="Times New Roman"/>
          <w:b/>
          <w:sz w:val="18"/>
        </w:rPr>
        <w:t>Społeczeństwa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2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0A81E5D0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„Młodzi </w:t>
      </w:r>
      <w:r w:rsidRPr="00CF2DB0">
        <w:rPr>
          <w:rFonts w:ascii="Times New Roman" w:hAnsi="Times New Roman" w:cs="Times New Roman"/>
          <w:sz w:val="20"/>
          <w:szCs w:val="20"/>
          <w:lang w:eastAsia="pl-PL"/>
        </w:rPr>
        <w:t xml:space="preserve">dla </w:t>
      </w:r>
      <w:r w:rsidR="003A535B" w:rsidRPr="00A25FB1">
        <w:rPr>
          <w:rFonts w:ascii="Times New Roman" w:hAnsi="Times New Roman"/>
          <w:sz w:val="18"/>
        </w:rPr>
        <w:t>Społeczeństwa</w:t>
      </w:r>
      <w:r w:rsidRPr="00CF2DB0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CF2DB0">
        <w:rPr>
          <w:rFonts w:ascii="Times New Roman" w:hAnsi="Times New Roman" w:cs="Times New Roman"/>
          <w:color w:val="auto"/>
          <w:sz w:val="20"/>
          <w:szCs w:val="20"/>
        </w:rPr>
        <w:t>zatytułowany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2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0C45" w14:textId="77777777" w:rsidR="00B3552B" w:rsidRDefault="00B3552B" w:rsidP="00806F5B">
      <w:pPr>
        <w:spacing w:after="0" w:line="240" w:lineRule="auto"/>
      </w:pPr>
      <w:r>
        <w:separator/>
      </w:r>
    </w:p>
  </w:endnote>
  <w:endnote w:type="continuationSeparator" w:id="0">
    <w:p w14:paraId="5190A7CF" w14:textId="77777777" w:rsidR="00B3552B" w:rsidRDefault="00B3552B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957C" w14:textId="77777777" w:rsidR="00B3552B" w:rsidRDefault="00B3552B" w:rsidP="00806F5B">
      <w:pPr>
        <w:spacing w:after="0" w:line="240" w:lineRule="auto"/>
      </w:pPr>
      <w:r>
        <w:separator/>
      </w:r>
    </w:p>
  </w:footnote>
  <w:footnote w:type="continuationSeparator" w:id="0">
    <w:p w14:paraId="05959646" w14:textId="77777777" w:rsidR="00B3552B" w:rsidRDefault="00B3552B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F5F2CBC"/>
    <w:multiLevelType w:val="hybridMultilevel"/>
    <w:tmpl w:val="6FB4C7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EC332E"/>
    <w:multiLevelType w:val="hybridMultilevel"/>
    <w:tmpl w:val="0268912A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7074"/>
    <w:multiLevelType w:val="hybridMultilevel"/>
    <w:tmpl w:val="D03C06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A7FB8"/>
    <w:multiLevelType w:val="hybridMultilevel"/>
    <w:tmpl w:val="F378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2306E"/>
    <w:multiLevelType w:val="hybridMultilevel"/>
    <w:tmpl w:val="56349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B6B01"/>
    <w:multiLevelType w:val="hybridMultilevel"/>
    <w:tmpl w:val="567E8C92"/>
    <w:lvl w:ilvl="0" w:tplc="316ED0EA">
      <w:start w:val="1"/>
      <w:numFmt w:val="decimal"/>
      <w:lvlText w:val="%1."/>
      <w:lvlJc w:val="left"/>
      <w:pPr>
        <w:ind w:left="5269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674017">
    <w:abstractNumId w:val="7"/>
  </w:num>
  <w:num w:numId="2" w16cid:durableId="1245650906">
    <w:abstractNumId w:val="11"/>
  </w:num>
  <w:num w:numId="3" w16cid:durableId="1307053535">
    <w:abstractNumId w:val="26"/>
  </w:num>
  <w:num w:numId="4" w16cid:durableId="1415929425">
    <w:abstractNumId w:val="31"/>
  </w:num>
  <w:num w:numId="5" w16cid:durableId="681514111">
    <w:abstractNumId w:val="14"/>
  </w:num>
  <w:num w:numId="6" w16cid:durableId="1693795900">
    <w:abstractNumId w:val="29"/>
  </w:num>
  <w:num w:numId="7" w16cid:durableId="1248660400">
    <w:abstractNumId w:val="23"/>
  </w:num>
  <w:num w:numId="8" w16cid:durableId="955217706">
    <w:abstractNumId w:val="17"/>
  </w:num>
  <w:num w:numId="9" w16cid:durableId="282420074">
    <w:abstractNumId w:val="28"/>
  </w:num>
  <w:num w:numId="10" w16cid:durableId="393163386">
    <w:abstractNumId w:val="20"/>
  </w:num>
  <w:num w:numId="11" w16cid:durableId="1554655251">
    <w:abstractNumId w:val="13"/>
  </w:num>
  <w:num w:numId="12" w16cid:durableId="1541088353">
    <w:abstractNumId w:val="27"/>
  </w:num>
  <w:num w:numId="13" w16cid:durableId="905531658">
    <w:abstractNumId w:val="30"/>
  </w:num>
  <w:num w:numId="14" w16cid:durableId="653267008">
    <w:abstractNumId w:val="10"/>
  </w:num>
  <w:num w:numId="15" w16cid:durableId="1840775225">
    <w:abstractNumId w:val="1"/>
  </w:num>
  <w:num w:numId="16" w16cid:durableId="680426784">
    <w:abstractNumId w:val="22"/>
  </w:num>
  <w:num w:numId="17" w16cid:durableId="19816832">
    <w:abstractNumId w:val="19"/>
  </w:num>
  <w:num w:numId="18" w16cid:durableId="2140604328">
    <w:abstractNumId w:val="12"/>
  </w:num>
  <w:num w:numId="19" w16cid:durableId="755368464">
    <w:abstractNumId w:val="25"/>
  </w:num>
  <w:num w:numId="20" w16cid:durableId="1710640232">
    <w:abstractNumId w:val="3"/>
  </w:num>
  <w:num w:numId="21" w16cid:durableId="157890587">
    <w:abstractNumId w:val="4"/>
  </w:num>
  <w:num w:numId="22" w16cid:durableId="502815398">
    <w:abstractNumId w:val="5"/>
  </w:num>
  <w:num w:numId="23" w16cid:durableId="1302077583">
    <w:abstractNumId w:val="24"/>
  </w:num>
  <w:num w:numId="24" w16cid:durableId="1171718659">
    <w:abstractNumId w:val="6"/>
  </w:num>
  <w:num w:numId="25" w16cid:durableId="2128547187">
    <w:abstractNumId w:val="2"/>
  </w:num>
  <w:num w:numId="26" w16cid:durableId="171340548">
    <w:abstractNumId w:val="15"/>
  </w:num>
  <w:num w:numId="27" w16cid:durableId="1862277228">
    <w:abstractNumId w:val="8"/>
  </w:num>
  <w:num w:numId="28" w16cid:durableId="2044135919">
    <w:abstractNumId w:val="18"/>
  </w:num>
  <w:num w:numId="29" w16cid:durableId="1751925714">
    <w:abstractNumId w:val="9"/>
  </w:num>
  <w:num w:numId="30" w16cid:durableId="1062756607">
    <w:abstractNumId w:val="16"/>
  </w:num>
  <w:num w:numId="31" w16cid:durableId="77740606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10B0C"/>
    <w:rsid w:val="000169DC"/>
    <w:rsid w:val="00025725"/>
    <w:rsid w:val="00030A91"/>
    <w:rsid w:val="00041B87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D3C77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10E"/>
    <w:rsid w:val="0016595B"/>
    <w:rsid w:val="00167E3C"/>
    <w:rsid w:val="0017087D"/>
    <w:rsid w:val="00174F94"/>
    <w:rsid w:val="00175805"/>
    <w:rsid w:val="00176CE8"/>
    <w:rsid w:val="00182DBD"/>
    <w:rsid w:val="00182E6D"/>
    <w:rsid w:val="00184219"/>
    <w:rsid w:val="001918E0"/>
    <w:rsid w:val="001932ED"/>
    <w:rsid w:val="001A0D3D"/>
    <w:rsid w:val="001B1902"/>
    <w:rsid w:val="001B2F0A"/>
    <w:rsid w:val="001B3DB6"/>
    <w:rsid w:val="001B4031"/>
    <w:rsid w:val="001C1920"/>
    <w:rsid w:val="001D0FB0"/>
    <w:rsid w:val="001D2F08"/>
    <w:rsid w:val="001E3260"/>
    <w:rsid w:val="001E4577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32947"/>
    <w:rsid w:val="0033351E"/>
    <w:rsid w:val="003348FE"/>
    <w:rsid w:val="003411FF"/>
    <w:rsid w:val="00343524"/>
    <w:rsid w:val="0034630F"/>
    <w:rsid w:val="003504DC"/>
    <w:rsid w:val="00352EF5"/>
    <w:rsid w:val="003602B2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96B99"/>
    <w:rsid w:val="003A4372"/>
    <w:rsid w:val="003A489A"/>
    <w:rsid w:val="003A535B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12BAB"/>
    <w:rsid w:val="00417423"/>
    <w:rsid w:val="00421230"/>
    <w:rsid w:val="00431A5A"/>
    <w:rsid w:val="004339C2"/>
    <w:rsid w:val="004438FA"/>
    <w:rsid w:val="004627C6"/>
    <w:rsid w:val="0046489E"/>
    <w:rsid w:val="00474070"/>
    <w:rsid w:val="00493E4E"/>
    <w:rsid w:val="004955E3"/>
    <w:rsid w:val="004B37C6"/>
    <w:rsid w:val="004C3507"/>
    <w:rsid w:val="004C5F26"/>
    <w:rsid w:val="004C6EAD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565E1"/>
    <w:rsid w:val="00656830"/>
    <w:rsid w:val="00661C22"/>
    <w:rsid w:val="00674125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7BD"/>
    <w:rsid w:val="00702FD1"/>
    <w:rsid w:val="00706B46"/>
    <w:rsid w:val="00716A1C"/>
    <w:rsid w:val="00723D92"/>
    <w:rsid w:val="00740927"/>
    <w:rsid w:val="0074153B"/>
    <w:rsid w:val="00744A2F"/>
    <w:rsid w:val="00744B81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27481"/>
    <w:rsid w:val="008373D2"/>
    <w:rsid w:val="00842739"/>
    <w:rsid w:val="0084361D"/>
    <w:rsid w:val="008477B5"/>
    <w:rsid w:val="008537EB"/>
    <w:rsid w:val="008766B1"/>
    <w:rsid w:val="00876A7A"/>
    <w:rsid w:val="00883A24"/>
    <w:rsid w:val="00883CB7"/>
    <w:rsid w:val="008A0177"/>
    <w:rsid w:val="008A1458"/>
    <w:rsid w:val="008A5A83"/>
    <w:rsid w:val="008A62A6"/>
    <w:rsid w:val="008A7F77"/>
    <w:rsid w:val="008B594E"/>
    <w:rsid w:val="008C7D99"/>
    <w:rsid w:val="008D666A"/>
    <w:rsid w:val="008E0568"/>
    <w:rsid w:val="008E1CF2"/>
    <w:rsid w:val="008F0AB5"/>
    <w:rsid w:val="009115C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42C2"/>
    <w:rsid w:val="009F68BB"/>
    <w:rsid w:val="009F7182"/>
    <w:rsid w:val="00A06F2C"/>
    <w:rsid w:val="00A11D16"/>
    <w:rsid w:val="00A17507"/>
    <w:rsid w:val="00A21F4F"/>
    <w:rsid w:val="00A25FB1"/>
    <w:rsid w:val="00A41DED"/>
    <w:rsid w:val="00A41ECC"/>
    <w:rsid w:val="00A521DE"/>
    <w:rsid w:val="00A53EC7"/>
    <w:rsid w:val="00A5568F"/>
    <w:rsid w:val="00A576E3"/>
    <w:rsid w:val="00A60948"/>
    <w:rsid w:val="00A73A1E"/>
    <w:rsid w:val="00A770C1"/>
    <w:rsid w:val="00A9106E"/>
    <w:rsid w:val="00A94A68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FD1"/>
    <w:rsid w:val="00B30F74"/>
    <w:rsid w:val="00B3552B"/>
    <w:rsid w:val="00B418CD"/>
    <w:rsid w:val="00B511FC"/>
    <w:rsid w:val="00B53202"/>
    <w:rsid w:val="00B534E5"/>
    <w:rsid w:val="00B5497E"/>
    <w:rsid w:val="00B56420"/>
    <w:rsid w:val="00B669E0"/>
    <w:rsid w:val="00B72DC1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66229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64A7"/>
    <w:rsid w:val="00CF2DB0"/>
    <w:rsid w:val="00CF4DE2"/>
    <w:rsid w:val="00D054AE"/>
    <w:rsid w:val="00D351AB"/>
    <w:rsid w:val="00D430C9"/>
    <w:rsid w:val="00D46419"/>
    <w:rsid w:val="00D561F6"/>
    <w:rsid w:val="00D56563"/>
    <w:rsid w:val="00D624FC"/>
    <w:rsid w:val="00D66901"/>
    <w:rsid w:val="00D81472"/>
    <w:rsid w:val="00D92224"/>
    <w:rsid w:val="00D926E6"/>
    <w:rsid w:val="00D9683D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E88"/>
    <w:rsid w:val="00E16D3F"/>
    <w:rsid w:val="00E20D13"/>
    <w:rsid w:val="00E31444"/>
    <w:rsid w:val="00E32C08"/>
    <w:rsid w:val="00E33B20"/>
    <w:rsid w:val="00E42D12"/>
    <w:rsid w:val="00E5406C"/>
    <w:rsid w:val="00E560A0"/>
    <w:rsid w:val="00E606A2"/>
    <w:rsid w:val="00E60E17"/>
    <w:rsid w:val="00E72713"/>
    <w:rsid w:val="00E749DE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D6F02"/>
    <w:rsid w:val="00EF6FFD"/>
    <w:rsid w:val="00EF72A8"/>
    <w:rsid w:val="00F04DC5"/>
    <w:rsid w:val="00F06F70"/>
    <w:rsid w:val="00F11703"/>
    <w:rsid w:val="00F15D3F"/>
    <w:rsid w:val="00F1677E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77617"/>
    <w:rsid w:val="00F824E7"/>
    <w:rsid w:val="00F82594"/>
    <w:rsid w:val="00FA2395"/>
    <w:rsid w:val="00FA775E"/>
    <w:rsid w:val="00FB13C2"/>
    <w:rsid w:val="00FC0880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paragraph" w:customStyle="1" w:styleId="paragraph">
    <w:name w:val="paragraph"/>
    <w:basedOn w:val="Normalny"/>
    <w:rsid w:val="001B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B3DB6"/>
  </w:style>
  <w:style w:type="character" w:customStyle="1" w:styleId="eop">
    <w:name w:val="eop"/>
    <w:basedOn w:val="Domylnaczcionkaakapitu"/>
    <w:rsid w:val="001B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89D-24EF-4DDE-A4F2-EE5FA7FE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14</Pages>
  <Words>3653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8</cp:revision>
  <cp:lastPrinted>2024-11-04T09:23:00Z</cp:lastPrinted>
  <dcterms:created xsi:type="dcterms:W3CDTF">2026-02-05T11:06:00Z</dcterms:created>
  <dcterms:modified xsi:type="dcterms:W3CDTF">2026-06-09T13:11:00Z</dcterms:modified>
</cp:coreProperties>
</file>