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1589"/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002242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3</w:t>
            </w:r>
            <w:r w:rsidR="00954F4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6046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Tomasz Zuzak, dr Justyna Krysa, </w:t>
            </w:r>
            <w:r w:rsidRPr="003A3269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Marta Lęcznar</w:t>
            </w:r>
            <w:bookmarkStart w:id="1" w:name="_GoBack"/>
            <w:bookmarkEnd w:id="1"/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370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bookmarkStart w:id="2" w:name="_Hlk130451614"/>
      <w:r w:rsidRPr="0033708A">
        <w:rPr>
          <w:rFonts w:ascii="Tahoma" w:hAnsi="Tahoma" w:cs="Tahoma"/>
          <w:szCs w:val="24"/>
        </w:rPr>
        <w:t xml:space="preserve">Wymagania wstępne </w:t>
      </w:r>
      <w:r w:rsidR="00F00795" w:rsidRPr="003370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33708A">
              <w:rPr>
                <w:rFonts w:ascii="Tahoma" w:hAnsi="Tahoma" w:cs="Tahoma"/>
                <w:b w:val="0"/>
              </w:rPr>
              <w:t>Anatomia, Fizjologia, Patologia, Badani</w:t>
            </w:r>
            <w:r w:rsidR="00855CD6" w:rsidRPr="0033708A">
              <w:rPr>
                <w:rFonts w:ascii="Tahoma" w:hAnsi="Tahoma" w:cs="Tahoma"/>
                <w:b w:val="0"/>
              </w:rPr>
              <w:t>e</w:t>
            </w:r>
            <w:r w:rsidRPr="0033708A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 w:rsidRPr="0033708A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33708A">
              <w:rPr>
                <w:rFonts w:ascii="Tahoma" w:hAnsi="Tahoma" w:cs="Tahoma"/>
                <w:b w:val="0"/>
              </w:rPr>
              <w:t>Promocja zdrowia</w:t>
            </w:r>
            <w:r w:rsidR="0033708A" w:rsidRPr="0033708A">
              <w:rPr>
                <w:rFonts w:ascii="Tahoma" w:hAnsi="Tahoma" w:cs="Tahoma"/>
                <w:b w:val="0"/>
              </w:rPr>
              <w:t xml:space="preserve">, Położnictwo, ginekologia i pielęgniarstwo położniczo – ginekologiczne cz. </w:t>
            </w:r>
            <w:r w:rsidR="001C1609">
              <w:rPr>
                <w:rFonts w:ascii="Tahoma" w:hAnsi="Tahoma" w:cs="Tahoma"/>
                <w:b w:val="0"/>
              </w:rPr>
              <w:t>1</w:t>
            </w:r>
          </w:p>
        </w:tc>
      </w:tr>
      <w:bookmarkEnd w:id="2"/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0523F1" w:rsidRPr="00F75855" w:rsidTr="000523F1"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166AF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66AF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117"/>
        <w:gridCol w:w="1255"/>
        <w:gridCol w:w="1199"/>
        <w:gridCol w:w="1210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002242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lastRenderedPageBreak/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</w:t>
            </w:r>
            <w:r w:rsidR="00E317CB">
              <w:rPr>
                <w:rFonts w:ascii="Tahoma" w:hAnsi="Tahoma" w:cs="Tahoma"/>
                <w:b w:val="0"/>
              </w:rPr>
              <w:t>m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Pr="00F965C1" w:rsidRDefault="0074199E" w:rsidP="00F965C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gromadzić informacji, formułować diagnozy pielęgniarskiej, ustalać celów i planu opieki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 plan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farmakologicznego, dietetycznego,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farmakologicznego, dietetycznego, rehabilitacyjnego 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farmakologicznego, dietetycznego, rehabilitacyjnego 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rozpoznawać powikłania leczenia farmakologicznego,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dietetycznego, rehabilitacyjnego i leczniczo-pielęgnacyjnego.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samodzielnie potrafi oceniać poziom bólu, reakcję pacjenta na 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przestrzegania praw pacjenta; wymaga stałego nadzoru 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3491D" w:rsidRDefault="0083491D" w:rsidP="00A02A52">
      <w:pPr>
        <w:pStyle w:val="Podpunkty"/>
        <w:ind w:left="0"/>
        <w:rPr>
          <w:rFonts w:ascii="Tahoma" w:hAnsi="Tahoma" w:cs="Tahoma"/>
        </w:rPr>
      </w:pPr>
    </w:p>
    <w:p w:rsidR="0083491D" w:rsidRDefault="0083491D" w:rsidP="00A02A52">
      <w:pPr>
        <w:pStyle w:val="Podpunkty"/>
        <w:ind w:left="0"/>
        <w:rPr>
          <w:rFonts w:ascii="Tahoma" w:hAnsi="Tahoma" w:cs="Tahoma"/>
        </w:rPr>
      </w:pPr>
    </w:p>
    <w:p w:rsidR="0083491D" w:rsidRPr="00507EA1" w:rsidRDefault="0083491D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6046A2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6046A2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6046A2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434" w:rsidRDefault="00FB0434">
      <w:r>
        <w:separator/>
      </w:r>
    </w:p>
  </w:endnote>
  <w:endnote w:type="continuationSeparator" w:id="0">
    <w:p w:rsidR="00FB0434" w:rsidRDefault="00FB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242" w:rsidRDefault="0000224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2242" w:rsidRDefault="000022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02242" w:rsidRPr="005D2001" w:rsidRDefault="0000224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434" w:rsidRDefault="00FB0434">
      <w:r>
        <w:separator/>
      </w:r>
    </w:p>
  </w:footnote>
  <w:footnote w:type="continuationSeparator" w:id="0">
    <w:p w:rsidR="00FB0434" w:rsidRDefault="00FB0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242" w:rsidRDefault="0000224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2242" w:rsidRDefault="006046A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242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1609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3708A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64B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46A2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91D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17CB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EF77D2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65C1"/>
    <w:rsid w:val="00F9705B"/>
    <w:rsid w:val="00F97FFE"/>
    <w:rsid w:val="00FA09BD"/>
    <w:rsid w:val="00FA1A58"/>
    <w:rsid w:val="00FA1D4E"/>
    <w:rsid w:val="00FA5FD5"/>
    <w:rsid w:val="00FA602C"/>
    <w:rsid w:val="00FB0434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52926-FA4D-4DAD-82B3-79CD865E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3685</Words>
  <Characters>22110</Characters>
  <Application>Microsoft Office Word</Application>
  <DocSecurity>0</DocSecurity>
  <Lines>184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13</cp:revision>
  <cp:lastPrinted>2021-02-14T15:34:00Z</cp:lastPrinted>
  <dcterms:created xsi:type="dcterms:W3CDTF">2022-09-08T09:08:00Z</dcterms:created>
  <dcterms:modified xsi:type="dcterms:W3CDTF">2025-06-13T11:54:00Z</dcterms:modified>
</cp:coreProperties>
</file>