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86471" w14:textId="77777777" w:rsidR="003A3B72" w:rsidRPr="00E955C8" w:rsidRDefault="003A3B72" w:rsidP="007A441E">
      <w:pPr>
        <w:spacing w:before="40" w:after="40" w:line="240" w:lineRule="auto"/>
        <w:rPr>
          <w:rFonts w:ascii="Tahoma" w:hAnsi="Tahoma" w:cs="Tahoma"/>
        </w:rPr>
      </w:pPr>
    </w:p>
    <w:p w14:paraId="55B22DAC" w14:textId="1D6F0E5A" w:rsidR="008938C7" w:rsidRPr="00E955C8" w:rsidRDefault="000C506C" w:rsidP="007A441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E955C8">
        <w:rPr>
          <w:rFonts w:ascii="Tahoma" w:hAnsi="Tahoma" w:cs="Tahoma"/>
          <w:b/>
          <w:smallCaps/>
          <w:sz w:val="36"/>
        </w:rPr>
        <w:t>arta przedmiotu</w:t>
      </w:r>
    </w:p>
    <w:p w14:paraId="2F8F0B9B" w14:textId="77777777" w:rsidR="00B158DC" w:rsidRPr="00E955C8" w:rsidRDefault="00B158DC" w:rsidP="007A441E">
      <w:pPr>
        <w:spacing w:before="40" w:after="40" w:line="240" w:lineRule="auto"/>
        <w:rPr>
          <w:rFonts w:ascii="Tahoma" w:hAnsi="Tahoma" w:cs="Tahoma"/>
        </w:rPr>
      </w:pPr>
    </w:p>
    <w:p w14:paraId="1DBD1745" w14:textId="77777777" w:rsidR="008938C7" w:rsidRPr="00E955C8" w:rsidRDefault="00DB0142" w:rsidP="007A44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955C8" w14:paraId="678B867E" w14:textId="77777777" w:rsidTr="0039714A">
        <w:tc>
          <w:tcPr>
            <w:tcW w:w="2552" w:type="dxa"/>
            <w:vAlign w:val="center"/>
          </w:tcPr>
          <w:p w14:paraId="7A32835C" w14:textId="77777777" w:rsidR="00DB0142" w:rsidRPr="00E955C8" w:rsidRDefault="00DB0142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EE663B1" w14:textId="11EB2AF8" w:rsidR="00DB0142" w:rsidRPr="00E955C8" w:rsidRDefault="00C6584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Problematyka uzależnień</w:t>
            </w:r>
            <w:r w:rsidR="008A389E" w:rsidRPr="00E955C8">
              <w:rPr>
                <w:rFonts w:ascii="Tahoma" w:hAnsi="Tahoma" w:cs="Tahoma"/>
                <w:b w:val="0"/>
              </w:rPr>
              <w:t xml:space="preserve"> </w:t>
            </w:r>
            <w:r w:rsidRPr="00E955C8">
              <w:rPr>
                <w:rFonts w:ascii="Tahoma" w:hAnsi="Tahoma" w:cs="Tahoma"/>
                <w:b w:val="0"/>
              </w:rPr>
              <w:t>- programy przeciwdziałania</w:t>
            </w:r>
          </w:p>
        </w:tc>
      </w:tr>
      <w:tr w:rsidR="007461A1" w:rsidRPr="00E955C8" w14:paraId="4D52797E" w14:textId="77777777" w:rsidTr="0039714A">
        <w:tc>
          <w:tcPr>
            <w:tcW w:w="2552" w:type="dxa"/>
            <w:vAlign w:val="center"/>
          </w:tcPr>
          <w:p w14:paraId="6EB38017" w14:textId="77777777" w:rsidR="007461A1" w:rsidRPr="00E955C8" w:rsidRDefault="007461A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45D6E8" w14:textId="65696DFA" w:rsidR="007461A1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2022/2023</w:t>
            </w:r>
            <w:r w:rsidR="004216F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955C8" w14:paraId="0D6F79BC" w14:textId="77777777" w:rsidTr="0039714A">
        <w:tc>
          <w:tcPr>
            <w:tcW w:w="2552" w:type="dxa"/>
            <w:vAlign w:val="center"/>
          </w:tcPr>
          <w:p w14:paraId="700BB04F" w14:textId="77777777" w:rsidR="00DB0142" w:rsidRPr="00E955C8" w:rsidRDefault="00EE389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B77C93A" w14:textId="77777777" w:rsidR="00DB0142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Mediów i K</w:t>
            </w:r>
            <w:r w:rsidR="00374515" w:rsidRPr="00E955C8">
              <w:rPr>
                <w:rFonts w:ascii="Tahoma" w:hAnsi="Tahoma" w:cs="Tahoma"/>
                <w:b w:val="0"/>
              </w:rPr>
              <w:t>omunikacji S</w:t>
            </w:r>
            <w:r w:rsidRPr="00E955C8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955C8" w14:paraId="7A975721" w14:textId="77777777" w:rsidTr="0039714A">
        <w:tc>
          <w:tcPr>
            <w:tcW w:w="2552" w:type="dxa"/>
            <w:vAlign w:val="center"/>
          </w:tcPr>
          <w:p w14:paraId="089DD59A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A18202E" w14:textId="77777777" w:rsidR="008938C7" w:rsidRPr="00E955C8" w:rsidRDefault="00C14FDD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955C8" w14:paraId="40B71827" w14:textId="77777777" w:rsidTr="0039714A">
        <w:tc>
          <w:tcPr>
            <w:tcW w:w="2552" w:type="dxa"/>
            <w:vAlign w:val="center"/>
          </w:tcPr>
          <w:p w14:paraId="1AF685B3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E73EF7A" w14:textId="77777777" w:rsidR="008938C7" w:rsidRPr="00E955C8" w:rsidRDefault="00A062D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</w:t>
            </w:r>
            <w:r w:rsidR="00433420" w:rsidRPr="00E955C8">
              <w:rPr>
                <w:rFonts w:ascii="Tahoma" w:hAnsi="Tahoma" w:cs="Tahoma"/>
                <w:b w:val="0"/>
              </w:rPr>
              <w:t xml:space="preserve">tudia </w:t>
            </w:r>
            <w:r w:rsidR="00C14FDD" w:rsidRPr="00E955C8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955C8" w14:paraId="66D62FDF" w14:textId="77777777" w:rsidTr="0039714A">
        <w:tc>
          <w:tcPr>
            <w:tcW w:w="2552" w:type="dxa"/>
            <w:vAlign w:val="center"/>
          </w:tcPr>
          <w:p w14:paraId="4B265B52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955C8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98A39C0" w14:textId="77777777" w:rsidR="008938C7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955C8" w14:paraId="46D65732" w14:textId="77777777" w:rsidTr="0039714A">
        <w:tc>
          <w:tcPr>
            <w:tcW w:w="2552" w:type="dxa"/>
            <w:vAlign w:val="center"/>
          </w:tcPr>
          <w:p w14:paraId="41F775E6" w14:textId="77777777" w:rsidR="008938C7" w:rsidRPr="00E955C8" w:rsidRDefault="008938C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D72C402" w14:textId="77777777" w:rsidR="008938C7" w:rsidRPr="00E955C8" w:rsidRDefault="0043342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955C8" w14:paraId="0C372F50" w14:textId="77777777" w:rsidTr="0039714A">
        <w:tc>
          <w:tcPr>
            <w:tcW w:w="2552" w:type="dxa"/>
            <w:vAlign w:val="center"/>
          </w:tcPr>
          <w:p w14:paraId="27DBE42B" w14:textId="0254CA38" w:rsidR="008938C7" w:rsidRPr="00E955C8" w:rsidRDefault="00DB0142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Osoba </w:t>
            </w:r>
            <w:r w:rsidR="00443D9A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39CD18A4" w14:textId="289436AC" w:rsidR="008938C7" w:rsidRPr="00E955C8" w:rsidRDefault="008A389E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mgr </w:t>
            </w:r>
            <w:r w:rsidR="00F11E9F">
              <w:rPr>
                <w:rFonts w:ascii="Tahoma" w:hAnsi="Tahoma" w:cs="Tahoma"/>
                <w:b w:val="0"/>
              </w:rPr>
              <w:t>Jan Gosztyła</w:t>
            </w:r>
            <w:bookmarkStart w:id="0" w:name="_GoBack"/>
            <w:bookmarkEnd w:id="0"/>
            <w:r w:rsidR="00DF2AC2" w:rsidRPr="00E955C8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3C1EBA79" w14:textId="77777777" w:rsidR="005D2001" w:rsidRPr="00E955C8" w:rsidRDefault="005D2001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1E48675" w14:textId="77777777" w:rsidR="00412A5F" w:rsidRPr="00E955C8" w:rsidRDefault="00412A5F" w:rsidP="007A44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955C8">
        <w:rPr>
          <w:rFonts w:ascii="Tahoma" w:hAnsi="Tahoma" w:cs="Tahoma"/>
          <w:szCs w:val="24"/>
        </w:rPr>
        <w:t xml:space="preserve">Wymagania wstępne </w:t>
      </w:r>
      <w:r w:rsidR="00F00795" w:rsidRPr="00E955C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955C8" w14:paraId="1F36F4C4" w14:textId="77777777" w:rsidTr="0039714A">
        <w:tc>
          <w:tcPr>
            <w:tcW w:w="9923" w:type="dxa"/>
          </w:tcPr>
          <w:p w14:paraId="3706E975" w14:textId="17AF7B3D" w:rsidR="004846A3" w:rsidRPr="00E955C8" w:rsidRDefault="00AF3DC0" w:rsidP="007A44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955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 rozwojowa, Psychologia społeczna, Metodyka pracy socjalnej</w:t>
            </w:r>
          </w:p>
        </w:tc>
      </w:tr>
    </w:tbl>
    <w:p w14:paraId="1A58C3B8" w14:textId="77777777" w:rsidR="005D2001" w:rsidRPr="00E955C8" w:rsidRDefault="005D2001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A592C61" w14:textId="77777777" w:rsidR="008938C7" w:rsidRPr="00E955C8" w:rsidRDefault="008938C7" w:rsidP="007A44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Efekty </w:t>
      </w:r>
      <w:r w:rsidR="00C41795" w:rsidRPr="00E955C8">
        <w:rPr>
          <w:rFonts w:ascii="Tahoma" w:hAnsi="Tahoma" w:cs="Tahoma"/>
        </w:rPr>
        <w:t xml:space="preserve">uczenia się </w:t>
      </w:r>
      <w:r w:rsidRPr="00E955C8">
        <w:rPr>
          <w:rFonts w:ascii="Tahoma" w:hAnsi="Tahoma" w:cs="Tahoma"/>
        </w:rPr>
        <w:t xml:space="preserve">i sposób </w:t>
      </w:r>
      <w:r w:rsidR="00B60B0B" w:rsidRPr="00E955C8">
        <w:rPr>
          <w:rFonts w:ascii="Tahoma" w:hAnsi="Tahoma" w:cs="Tahoma"/>
        </w:rPr>
        <w:t>realizacji</w:t>
      </w:r>
      <w:r w:rsidRPr="00E955C8">
        <w:rPr>
          <w:rFonts w:ascii="Tahoma" w:hAnsi="Tahoma" w:cs="Tahoma"/>
        </w:rPr>
        <w:t xml:space="preserve"> zajęć</w:t>
      </w:r>
    </w:p>
    <w:p w14:paraId="2A086A78" w14:textId="77777777" w:rsidR="008046AE" w:rsidRPr="00E955C8" w:rsidRDefault="008046AE" w:rsidP="007A44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FE94048" w14:textId="77777777" w:rsidR="00721413" w:rsidRPr="00E955C8" w:rsidRDefault="00721413" w:rsidP="007A441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955C8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E955C8" w14:paraId="0B6ADA1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D6F5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55CF" w14:textId="791EBB14" w:rsidR="00721413" w:rsidRPr="00E955C8" w:rsidRDefault="0075363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Przekazanie wiedzy o uwarunkowaniach, mechanizmach i objawach oraz epidemiologii uzależnień chemicznych i behawioralnych</w:t>
            </w:r>
          </w:p>
        </w:tc>
      </w:tr>
      <w:tr w:rsidR="00721413" w:rsidRPr="00E955C8" w14:paraId="1F8C3C40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6460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888B" w14:textId="03C96010" w:rsidR="00721413" w:rsidRPr="00E955C8" w:rsidRDefault="0075363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Przekazanie wiedzy o dostępnych metodach pomocy osobom uzależnionym i ich rodzinom</w:t>
            </w:r>
          </w:p>
        </w:tc>
      </w:tr>
      <w:tr w:rsidR="00721413" w:rsidRPr="00E955C8" w14:paraId="495BCBC5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318C" w14:textId="638D6605" w:rsidR="00721413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C0F1" w14:textId="49BBD47B" w:rsidR="00721413" w:rsidRPr="00E955C8" w:rsidRDefault="002A482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Kształtowanie umiejętności wstępnego diagnozowania uzależnienia</w:t>
            </w:r>
          </w:p>
        </w:tc>
      </w:tr>
      <w:tr w:rsidR="002A4821" w:rsidRPr="00E955C8" w14:paraId="2E57188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BC40" w14:textId="428FB0DF" w:rsidR="002A4821" w:rsidRPr="00E955C8" w:rsidRDefault="00DF2AC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4B66B" w14:textId="4042D157" w:rsidR="002A4821" w:rsidRPr="00E955C8" w:rsidRDefault="002A4821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Kształtowanie umiejętności analizowania powiązań między uzależnieniami a innymi problemami psychospołecznymi</w:t>
            </w:r>
          </w:p>
        </w:tc>
      </w:tr>
    </w:tbl>
    <w:p w14:paraId="662AE8E2" w14:textId="77777777" w:rsidR="002A4821" w:rsidRPr="00E955C8" w:rsidRDefault="002A4821" w:rsidP="007A441E">
      <w:pPr>
        <w:pStyle w:val="Punktygwne"/>
        <w:spacing w:before="40" w:after="40"/>
        <w:rPr>
          <w:rFonts w:ascii="Tahoma" w:hAnsi="Tahoma" w:cs="Tahoma"/>
        </w:rPr>
      </w:pPr>
    </w:p>
    <w:p w14:paraId="3C757B9A" w14:textId="77777777" w:rsidR="00D57C0D" w:rsidRPr="00E955C8" w:rsidRDefault="00D57C0D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955C8" w14:paraId="17C95B2D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44BF27B5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46317B4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Opis przedmiotowych efektów </w:t>
            </w:r>
            <w:r w:rsidR="00EE3891" w:rsidRPr="00E955C8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18914323" w14:textId="77777777" w:rsidR="00B21019" w:rsidRPr="00E955C8" w:rsidRDefault="00B21019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Odniesienie do efektów</w:t>
            </w:r>
            <w:r w:rsidR="00B158DC" w:rsidRPr="00E955C8">
              <w:rPr>
                <w:rFonts w:ascii="Tahoma" w:hAnsi="Tahoma" w:cs="Tahoma"/>
              </w:rPr>
              <w:t xml:space="preserve"> </w:t>
            </w:r>
            <w:r w:rsidR="00EE3891" w:rsidRPr="00E955C8">
              <w:rPr>
                <w:rFonts w:ascii="Tahoma" w:hAnsi="Tahoma" w:cs="Tahoma"/>
              </w:rPr>
              <w:t xml:space="preserve">uczenia się </w:t>
            </w:r>
            <w:r w:rsidRPr="00E955C8">
              <w:rPr>
                <w:rFonts w:ascii="Tahoma" w:hAnsi="Tahoma" w:cs="Tahoma"/>
              </w:rPr>
              <w:t>dla kierunku</w:t>
            </w:r>
          </w:p>
        </w:tc>
      </w:tr>
      <w:tr w:rsidR="004D1D3A" w:rsidRPr="00E955C8" w14:paraId="107A771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BB8F70" w14:textId="77777777" w:rsidR="008938C7" w:rsidRPr="00E955C8" w:rsidRDefault="008938C7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Po zaliczeniu przedmiotu student w zakresie </w:t>
            </w:r>
            <w:r w:rsidRPr="00E955C8">
              <w:rPr>
                <w:rFonts w:ascii="Tahoma" w:hAnsi="Tahoma" w:cs="Tahoma"/>
                <w:b/>
                <w:smallCaps/>
              </w:rPr>
              <w:t>wiedzy</w:t>
            </w:r>
            <w:r w:rsidRPr="00E955C8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E955C8" w14:paraId="7FDC231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5382239" w14:textId="77777777" w:rsidR="00B21019" w:rsidRPr="00E955C8" w:rsidRDefault="00B21019" w:rsidP="007A44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585AF43" w14:textId="55BC5262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z</w:t>
            </w:r>
            <w:r w:rsidR="00C347C4" w:rsidRPr="00E955C8">
              <w:rPr>
                <w:rFonts w:ascii="Tahoma" w:hAnsi="Tahoma" w:cs="Tahoma"/>
              </w:rPr>
              <w:t>na uwarunkowania i mechanizmy uzależnień chemicznych i behawioralnych</w:t>
            </w:r>
            <w:r w:rsidR="00D57C0D" w:rsidRPr="00E955C8">
              <w:rPr>
                <w:rFonts w:ascii="Tahoma" w:hAnsi="Tahoma" w:cs="Tahoma"/>
              </w:rPr>
              <w:t xml:space="preserve"> oraz zna kryteria kliniczne diagnostyczne uzależnień</w:t>
            </w:r>
          </w:p>
        </w:tc>
        <w:tc>
          <w:tcPr>
            <w:tcW w:w="1918" w:type="dxa"/>
            <w:vAlign w:val="center"/>
          </w:tcPr>
          <w:p w14:paraId="44A16CEA" w14:textId="16AEBC56" w:rsidR="00B21019" w:rsidRPr="00E955C8" w:rsidRDefault="008A389E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</w:t>
            </w:r>
            <w:r w:rsidR="00D57C0D" w:rsidRPr="00E955C8">
              <w:rPr>
                <w:rFonts w:ascii="Tahoma" w:hAnsi="Tahoma" w:cs="Tahoma"/>
              </w:rPr>
              <w:t>_</w:t>
            </w:r>
            <w:r w:rsidRPr="00E955C8">
              <w:rPr>
                <w:rFonts w:ascii="Tahoma" w:hAnsi="Tahoma" w:cs="Tahoma"/>
              </w:rPr>
              <w:t>W</w:t>
            </w:r>
            <w:r w:rsidR="00D57C0D" w:rsidRPr="00E955C8">
              <w:rPr>
                <w:rFonts w:ascii="Tahoma" w:hAnsi="Tahoma" w:cs="Tahoma"/>
              </w:rPr>
              <w:t>05</w:t>
            </w:r>
          </w:p>
        </w:tc>
      </w:tr>
      <w:tr w:rsidR="00D57C0D" w:rsidRPr="00E955C8" w14:paraId="6AE7448E" w14:textId="77777777" w:rsidTr="0094711C">
        <w:trPr>
          <w:trHeight w:val="227"/>
        </w:trPr>
        <w:tc>
          <w:tcPr>
            <w:tcW w:w="918" w:type="dxa"/>
            <w:vAlign w:val="center"/>
          </w:tcPr>
          <w:p w14:paraId="3B3B6AF9" w14:textId="77777777" w:rsidR="00D57C0D" w:rsidRPr="00E955C8" w:rsidRDefault="00D57C0D" w:rsidP="007A44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8393B8" w14:textId="1405AEC4" w:rsidR="00D57C0D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z</w:t>
            </w:r>
            <w:r w:rsidR="005F27C1" w:rsidRPr="00E955C8">
              <w:rPr>
                <w:rFonts w:ascii="Tahoma" w:hAnsi="Tahoma" w:cs="Tahoma"/>
              </w:rPr>
              <w:t>na formy i strategie pomocy osobom uzależnionym i ich rodzinom w Polsce</w:t>
            </w:r>
          </w:p>
        </w:tc>
        <w:tc>
          <w:tcPr>
            <w:tcW w:w="1918" w:type="dxa"/>
          </w:tcPr>
          <w:p w14:paraId="5FC6DBB3" w14:textId="7C01A046" w:rsidR="00D57C0D" w:rsidRPr="00E955C8" w:rsidRDefault="008A389E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</w:t>
            </w:r>
            <w:r w:rsidR="00D57C0D" w:rsidRPr="00E955C8">
              <w:rPr>
                <w:rFonts w:ascii="Tahoma" w:hAnsi="Tahoma" w:cs="Tahoma"/>
              </w:rPr>
              <w:t>_</w:t>
            </w:r>
            <w:r w:rsidRPr="00E955C8">
              <w:rPr>
                <w:rFonts w:ascii="Tahoma" w:hAnsi="Tahoma" w:cs="Tahoma"/>
              </w:rPr>
              <w:t>W</w:t>
            </w:r>
            <w:r w:rsidR="00D57C0D" w:rsidRPr="00E955C8">
              <w:rPr>
                <w:rFonts w:ascii="Tahoma" w:hAnsi="Tahoma" w:cs="Tahoma"/>
              </w:rPr>
              <w:t>05</w:t>
            </w:r>
          </w:p>
        </w:tc>
      </w:tr>
      <w:tr w:rsidR="008938C7" w:rsidRPr="00E955C8" w14:paraId="2E97D55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093E1AD3" w14:textId="77777777" w:rsidR="008938C7" w:rsidRPr="00E955C8" w:rsidRDefault="008938C7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Po zaliczeniu przedmiotu student w zakresie </w:t>
            </w:r>
            <w:r w:rsidRPr="00E955C8">
              <w:rPr>
                <w:rFonts w:ascii="Tahoma" w:hAnsi="Tahoma" w:cs="Tahoma"/>
                <w:b/>
                <w:smallCaps/>
              </w:rPr>
              <w:t>umiejętności</w:t>
            </w:r>
            <w:r w:rsidRPr="00E955C8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E955C8" w14:paraId="5B463382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1E119EB" w14:textId="77777777" w:rsidR="00B21019" w:rsidRPr="00E955C8" w:rsidRDefault="00B21019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3AC0AA4" w14:textId="757F9BF0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</w:t>
            </w:r>
            <w:r w:rsidR="00C347C4" w:rsidRPr="00E955C8">
              <w:rPr>
                <w:rFonts w:ascii="Tahoma" w:hAnsi="Tahoma" w:cs="Tahoma"/>
              </w:rPr>
              <w:t>otrafi zastosować kryteria diagnostyczne do analizy konkretnych przypadków osób uzależnionych</w:t>
            </w:r>
          </w:p>
        </w:tc>
        <w:tc>
          <w:tcPr>
            <w:tcW w:w="1918" w:type="dxa"/>
            <w:vAlign w:val="center"/>
          </w:tcPr>
          <w:p w14:paraId="7A20E6E1" w14:textId="48B16DB1" w:rsidR="00B21019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K_U03</w:t>
            </w:r>
          </w:p>
        </w:tc>
      </w:tr>
      <w:tr w:rsidR="00B21019" w:rsidRPr="00E955C8" w14:paraId="5E34BAE1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F32E01D" w14:textId="77777777" w:rsidR="00B21019" w:rsidRPr="00E955C8" w:rsidRDefault="00B21019" w:rsidP="007A441E">
            <w:pPr>
              <w:pStyle w:val="centralniewrubryce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4DCC82DD" w14:textId="5BB3A18F" w:rsidR="00B21019" w:rsidRPr="00E955C8" w:rsidRDefault="00346327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p</w:t>
            </w:r>
            <w:r w:rsidR="00D57C0D" w:rsidRPr="00E955C8">
              <w:rPr>
                <w:rFonts w:ascii="Tahoma" w:hAnsi="Tahoma" w:cs="Tahoma"/>
              </w:rPr>
              <w:t>otrafi zaplanować program przeciwdziałania uzależnieniom</w:t>
            </w:r>
          </w:p>
        </w:tc>
        <w:tc>
          <w:tcPr>
            <w:tcW w:w="1918" w:type="dxa"/>
            <w:vAlign w:val="center"/>
          </w:tcPr>
          <w:p w14:paraId="44009085" w14:textId="77777777" w:rsidR="00D57C0D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K_U04</w:t>
            </w:r>
          </w:p>
          <w:p w14:paraId="39C53951" w14:textId="64B522CB" w:rsidR="00B21019" w:rsidRPr="00E955C8" w:rsidRDefault="00D57C0D" w:rsidP="007A441E">
            <w:pPr>
              <w:pStyle w:val="wrubryce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K_U07</w:t>
            </w:r>
          </w:p>
        </w:tc>
      </w:tr>
    </w:tbl>
    <w:p w14:paraId="496E504D" w14:textId="77777777" w:rsidR="002A4821" w:rsidRPr="00E955C8" w:rsidRDefault="002A4821" w:rsidP="007A441E">
      <w:pPr>
        <w:spacing w:before="40" w:after="40" w:line="240" w:lineRule="auto"/>
        <w:rPr>
          <w:rFonts w:ascii="Tahoma" w:hAnsi="Tahoma" w:cs="Tahoma"/>
        </w:rPr>
      </w:pPr>
    </w:p>
    <w:p w14:paraId="5D52229C" w14:textId="77777777" w:rsidR="002A4821" w:rsidRPr="00E955C8" w:rsidRDefault="002A4821" w:rsidP="007A441E">
      <w:pPr>
        <w:spacing w:before="40" w:after="40" w:line="240" w:lineRule="auto"/>
        <w:rPr>
          <w:rFonts w:ascii="Tahoma" w:hAnsi="Tahoma" w:cs="Tahoma"/>
        </w:rPr>
      </w:pPr>
    </w:p>
    <w:p w14:paraId="1A0A9E5B" w14:textId="77777777" w:rsidR="00FF2606" w:rsidRDefault="00FF2606" w:rsidP="00FF2606">
      <w:pPr>
        <w:pStyle w:val="Podpunkty"/>
        <w:numPr>
          <w:ilvl w:val="1"/>
          <w:numId w:val="21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Formy zajęć dydaktycznych oraz wymiar godzin i punktów ECTS (w tabeli wyróżniono zajęcia kształtujące umiejętności praktyczne)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FF2606" w14:paraId="09B46B73" w14:textId="77777777" w:rsidTr="00FF2606">
        <w:trPr>
          <w:trHeight w:val="28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CB99" w14:textId="77777777" w:rsidR="00FF2606" w:rsidRDefault="00FF260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F2606" w14:paraId="066FF746" w14:textId="77777777" w:rsidTr="00FF260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DD76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EB09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76B72B7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A409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A0AB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C99B131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6A55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2E4C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FF2606" w14:paraId="174F3814" w14:textId="77777777" w:rsidTr="00FF260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EDDB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B197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08BCF31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3C68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1EB3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670865A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15EC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AF70" w14:textId="77777777" w:rsidR="00FF2606" w:rsidRDefault="00FF26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380145C" w14:textId="77777777" w:rsidR="0035344F" w:rsidRPr="00E955C8" w:rsidRDefault="0035344F" w:rsidP="007A441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6C97CDA" w14:textId="77777777" w:rsidR="008938C7" w:rsidRPr="00E955C8" w:rsidRDefault="008938C7" w:rsidP="007A44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AC796F5" w14:textId="77777777" w:rsidR="008938C7" w:rsidRPr="00E955C8" w:rsidRDefault="008D2150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Metody realizacji zajęć</w:t>
      </w:r>
      <w:r w:rsidR="006A46E0" w:rsidRPr="00E955C8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955C8" w14:paraId="7059D8CB" w14:textId="77777777" w:rsidTr="0039714A">
        <w:tc>
          <w:tcPr>
            <w:tcW w:w="2109" w:type="dxa"/>
            <w:vAlign w:val="center"/>
          </w:tcPr>
          <w:p w14:paraId="25F6EDBA" w14:textId="77777777" w:rsidR="006A46E0" w:rsidRPr="00E955C8" w:rsidRDefault="006A46E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D0ABF4E" w14:textId="77777777" w:rsidR="006A46E0" w:rsidRPr="00E955C8" w:rsidRDefault="006A46E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Metoda realizacji</w:t>
            </w:r>
          </w:p>
        </w:tc>
      </w:tr>
      <w:tr w:rsidR="006A46E0" w:rsidRPr="00E955C8" w14:paraId="031EF443" w14:textId="77777777" w:rsidTr="0039714A">
        <w:tc>
          <w:tcPr>
            <w:tcW w:w="2109" w:type="dxa"/>
            <w:vAlign w:val="center"/>
          </w:tcPr>
          <w:p w14:paraId="6D264FD3" w14:textId="77777777" w:rsidR="006A46E0" w:rsidRPr="00E955C8" w:rsidRDefault="006A46E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71D13D06" w14:textId="147EB7B5" w:rsidR="006A46E0" w:rsidRPr="00E955C8" w:rsidRDefault="00D21279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Praca w małych grupach, opisy przypadków, odgrywanie ról, film, kwestionariusze diagnostyczne</w:t>
            </w:r>
          </w:p>
        </w:tc>
      </w:tr>
      <w:tr w:rsidR="006A46E0" w:rsidRPr="00E955C8" w14:paraId="2796F863" w14:textId="77777777" w:rsidTr="0039714A">
        <w:tc>
          <w:tcPr>
            <w:tcW w:w="2109" w:type="dxa"/>
            <w:vAlign w:val="center"/>
          </w:tcPr>
          <w:p w14:paraId="5E082EB7" w14:textId="77777777" w:rsidR="006A46E0" w:rsidRPr="00E955C8" w:rsidRDefault="006A46E0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7AF51797" w14:textId="1B5D40F4" w:rsidR="006A46E0" w:rsidRPr="00E955C8" w:rsidRDefault="00D21279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Opracowanie programu </w:t>
            </w:r>
            <w:r w:rsidR="00E1313C" w:rsidRPr="00E955C8">
              <w:rPr>
                <w:rFonts w:ascii="Tahoma" w:hAnsi="Tahoma" w:cs="Tahoma"/>
                <w:b w:val="0"/>
              </w:rPr>
              <w:t xml:space="preserve">przeciwdziałania uzależnieniom </w:t>
            </w:r>
            <w:r w:rsidRPr="00E955C8">
              <w:rPr>
                <w:rFonts w:ascii="Tahoma" w:hAnsi="Tahoma" w:cs="Tahoma"/>
                <w:b w:val="0"/>
              </w:rPr>
              <w:t>skierowanego do określonej grupy odbiorców</w:t>
            </w:r>
          </w:p>
        </w:tc>
      </w:tr>
    </w:tbl>
    <w:p w14:paraId="65318744" w14:textId="77777777" w:rsidR="000C41C8" w:rsidRPr="00E955C8" w:rsidRDefault="000C41C8" w:rsidP="007A44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81F3337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Treści kształcenia </w:t>
      </w:r>
      <w:r w:rsidRPr="00E955C8">
        <w:rPr>
          <w:rFonts w:ascii="Tahoma" w:hAnsi="Tahoma" w:cs="Tahoma"/>
          <w:b w:val="0"/>
          <w:sz w:val="20"/>
        </w:rPr>
        <w:t>(oddzielnie dla każdej formy zajęć)</w:t>
      </w:r>
    </w:p>
    <w:p w14:paraId="1DDAFFBF" w14:textId="77777777" w:rsidR="00D465B9" w:rsidRPr="00E955C8" w:rsidRDefault="00D465B9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592048C" w14:textId="77777777" w:rsidR="008938C7" w:rsidRPr="00E955C8" w:rsidRDefault="00BB4F43" w:rsidP="007A44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955C8">
        <w:rPr>
          <w:rFonts w:ascii="Tahoma" w:hAnsi="Tahoma" w:cs="Tahoma"/>
          <w:smallCaps/>
        </w:rPr>
        <w:t>Ć</w:t>
      </w:r>
      <w:r w:rsidR="008938C7" w:rsidRPr="00E955C8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955C8" w14:paraId="31B5D87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7DC5579B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6BED31E" w14:textId="77777777" w:rsidR="00A65076" w:rsidRPr="00E955C8" w:rsidRDefault="00A65076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E955C8" w14:paraId="6319B80A" w14:textId="77777777" w:rsidTr="0039714A">
        <w:tc>
          <w:tcPr>
            <w:tcW w:w="568" w:type="dxa"/>
            <w:vAlign w:val="center"/>
          </w:tcPr>
          <w:p w14:paraId="283E8B1A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22EC1DC5" w14:textId="77777777" w:rsidR="00E731D5" w:rsidRPr="00E955C8" w:rsidRDefault="00E731D5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jako problem społeczny – kontekst kulturowy, historyczny, epidemiologia</w:t>
            </w:r>
          </w:p>
          <w:p w14:paraId="026B2291" w14:textId="5A30F321" w:rsidR="00A65076" w:rsidRPr="00E955C8" w:rsidRDefault="00026D7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Teoretyczne modele uzależnień</w:t>
            </w:r>
          </w:p>
        </w:tc>
      </w:tr>
      <w:tr w:rsidR="00A65076" w:rsidRPr="00E955C8" w14:paraId="748CB923" w14:textId="77777777" w:rsidTr="0039714A">
        <w:tc>
          <w:tcPr>
            <w:tcW w:w="568" w:type="dxa"/>
            <w:vAlign w:val="center"/>
          </w:tcPr>
          <w:p w14:paraId="6CB64DA5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28CDA702" w14:textId="421788E2" w:rsidR="00A65076" w:rsidRPr="00E955C8" w:rsidRDefault="00E731D5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Teoretyczne modele uzależnień. Mechanizmy powstawania uzależnień.</w:t>
            </w:r>
          </w:p>
        </w:tc>
      </w:tr>
      <w:tr w:rsidR="00A65076" w:rsidRPr="00E955C8" w14:paraId="73FB7954" w14:textId="77777777" w:rsidTr="0039714A">
        <w:tc>
          <w:tcPr>
            <w:tcW w:w="568" w:type="dxa"/>
            <w:vAlign w:val="center"/>
          </w:tcPr>
          <w:p w14:paraId="55A76382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23903DB3" w14:textId="1BEB2902" w:rsidR="006A5E97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chemiczne i behawioralna  -</w:t>
            </w:r>
            <w:r w:rsidR="00AF3DC0" w:rsidRPr="00E955C8">
              <w:rPr>
                <w:rFonts w:ascii="Tahoma" w:hAnsi="Tahoma" w:cs="Tahoma"/>
                <w:b w:val="0"/>
              </w:rPr>
              <w:t xml:space="preserve"> </w:t>
            </w:r>
            <w:r w:rsidRPr="00E955C8">
              <w:rPr>
                <w:rFonts w:ascii="Tahoma" w:hAnsi="Tahoma" w:cs="Tahoma"/>
                <w:b w:val="0"/>
              </w:rPr>
              <w:t>kryteria diagnostyczne</w:t>
            </w:r>
          </w:p>
          <w:p w14:paraId="11A14C5E" w14:textId="1BC3047F" w:rsidR="00A65076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Charakterystyka substancji psychoaktywnych</w:t>
            </w:r>
          </w:p>
        </w:tc>
      </w:tr>
      <w:tr w:rsidR="00A65076" w:rsidRPr="00E955C8" w14:paraId="27C47CED" w14:textId="77777777" w:rsidTr="0039714A">
        <w:tc>
          <w:tcPr>
            <w:tcW w:w="568" w:type="dxa"/>
            <w:vAlign w:val="center"/>
          </w:tcPr>
          <w:p w14:paraId="116A7ACA" w14:textId="2005A777" w:rsidR="00A65076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6A3831" w:rsidRPr="00E955C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3CF540D2" w14:textId="5C9DE8AC" w:rsidR="00A65076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chemiczne: rodzaje, etapy, objawy, specyficzne zjawiska</w:t>
            </w:r>
          </w:p>
        </w:tc>
      </w:tr>
      <w:tr w:rsidR="00026D77" w:rsidRPr="00E955C8" w14:paraId="0B593495" w14:textId="77777777" w:rsidTr="0039714A">
        <w:tc>
          <w:tcPr>
            <w:tcW w:w="568" w:type="dxa"/>
            <w:vAlign w:val="center"/>
          </w:tcPr>
          <w:p w14:paraId="4E06D52B" w14:textId="676115F7" w:rsidR="00026D77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6A3831" w:rsidRPr="00E955C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772CC39C" w14:textId="0592DC5C" w:rsidR="00026D77" w:rsidRPr="00E955C8" w:rsidRDefault="006A5E97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Uzależnienia behawioralne: rodzaje, etapy, objawy, specyficzne zjawiska</w:t>
            </w:r>
          </w:p>
        </w:tc>
      </w:tr>
      <w:tr w:rsidR="00E1313C" w:rsidRPr="00E955C8" w14:paraId="2D5AF418" w14:textId="77777777" w:rsidTr="0039714A">
        <w:tc>
          <w:tcPr>
            <w:tcW w:w="568" w:type="dxa"/>
            <w:vAlign w:val="center"/>
          </w:tcPr>
          <w:p w14:paraId="7842E3CF" w14:textId="6B3A99FC" w:rsidR="00E1313C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E1313C" w:rsidRPr="00E955C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392A786E" w14:textId="3F7AF7A8" w:rsidR="00E1313C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Formy pomocy osobom uzależnionym i współuzależnionym w Polsce i na świecie</w:t>
            </w:r>
          </w:p>
        </w:tc>
      </w:tr>
      <w:tr w:rsidR="00E1313C" w:rsidRPr="00E955C8" w14:paraId="2C0B2882" w14:textId="77777777" w:rsidTr="0039714A">
        <w:tc>
          <w:tcPr>
            <w:tcW w:w="568" w:type="dxa"/>
            <w:vAlign w:val="center"/>
          </w:tcPr>
          <w:p w14:paraId="1B3D84F8" w14:textId="1FDFB6CC" w:rsidR="00E1313C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</w:t>
            </w:r>
            <w:r w:rsidR="00E1313C" w:rsidRPr="00E955C8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2222CC7A" w14:textId="3D8BFCDB" w:rsidR="00E1313C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Programy przeciwdziałania uzależnieniom</w:t>
            </w:r>
            <w:r w:rsidR="00E731D5" w:rsidRPr="00E955C8">
              <w:rPr>
                <w:rFonts w:ascii="Tahoma" w:hAnsi="Tahoma" w:cs="Tahoma"/>
                <w:b w:val="0"/>
              </w:rPr>
              <w:t xml:space="preserve"> – założenia współczesnej profilaktyki</w:t>
            </w:r>
            <w:r w:rsidRPr="00E955C8">
              <w:rPr>
                <w:rFonts w:ascii="Tahoma" w:hAnsi="Tahoma" w:cs="Tahoma"/>
                <w:b w:val="0"/>
              </w:rPr>
              <w:t>- dobre praktyki</w:t>
            </w:r>
          </w:p>
        </w:tc>
      </w:tr>
    </w:tbl>
    <w:p w14:paraId="5C0A227F" w14:textId="77777777" w:rsidR="00BB4F43" w:rsidRPr="00E955C8" w:rsidRDefault="00BB4F43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BDA4858" w14:textId="77777777" w:rsidR="002325AB" w:rsidRPr="00E955C8" w:rsidRDefault="002325AB" w:rsidP="007A44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955C8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955C8" w14:paraId="578968F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0160227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75D761F" w14:textId="77777777" w:rsidR="00A65076" w:rsidRPr="00E955C8" w:rsidRDefault="00A65076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955C8" w14:paraId="48664709" w14:textId="77777777" w:rsidTr="0039714A">
        <w:tc>
          <w:tcPr>
            <w:tcW w:w="568" w:type="dxa"/>
            <w:vAlign w:val="center"/>
          </w:tcPr>
          <w:p w14:paraId="4D8BABC2" w14:textId="77777777" w:rsidR="00A65076" w:rsidRPr="00E955C8" w:rsidRDefault="00A65076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024912E3" w14:textId="60D077F7" w:rsidR="00A65076" w:rsidRPr="00E955C8" w:rsidRDefault="00E1313C" w:rsidP="007A44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Przeciwdziałanie uzależnieniom</w:t>
            </w:r>
            <w:r w:rsidR="00AF3DC0" w:rsidRPr="00E955C8">
              <w:rPr>
                <w:rFonts w:ascii="Tahoma" w:hAnsi="Tahoma" w:cs="Tahoma"/>
                <w:b w:val="0"/>
              </w:rPr>
              <w:t xml:space="preserve"> - konstruowane programów profilaktycznych</w:t>
            </w:r>
          </w:p>
        </w:tc>
      </w:tr>
    </w:tbl>
    <w:p w14:paraId="431D332C" w14:textId="77777777" w:rsidR="002325AB" w:rsidRPr="00E955C8" w:rsidRDefault="002325AB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240EE68" w14:textId="77777777" w:rsidR="00721413" w:rsidRPr="00E955C8" w:rsidRDefault="00721413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Korelacja pomiędzy efektami </w:t>
      </w:r>
      <w:r w:rsidR="004F33B4" w:rsidRPr="00E955C8">
        <w:rPr>
          <w:rFonts w:ascii="Tahoma" w:hAnsi="Tahoma" w:cs="Tahoma"/>
        </w:rPr>
        <w:t>uczenia się</w:t>
      </w:r>
      <w:r w:rsidRPr="00E955C8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955C8" w14:paraId="1E0767AC" w14:textId="77777777" w:rsidTr="0039714A">
        <w:tc>
          <w:tcPr>
            <w:tcW w:w="3220" w:type="dxa"/>
          </w:tcPr>
          <w:p w14:paraId="2006FA4E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Efekt </w:t>
            </w:r>
            <w:r w:rsidR="004F33B4" w:rsidRPr="00E955C8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6BD32BD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63506389" w14:textId="77777777" w:rsidR="00721413" w:rsidRPr="00E955C8" w:rsidRDefault="00721413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Treści kształcenia</w:t>
            </w:r>
          </w:p>
        </w:tc>
      </w:tr>
      <w:tr w:rsidR="00AF3DC0" w:rsidRPr="00E955C8" w14:paraId="4EC3833A" w14:textId="77777777" w:rsidTr="0039714A">
        <w:tc>
          <w:tcPr>
            <w:tcW w:w="3220" w:type="dxa"/>
            <w:vAlign w:val="center"/>
          </w:tcPr>
          <w:p w14:paraId="1D20F05A" w14:textId="257413F1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3B16F62" w14:textId="76B05950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190ACF68" w14:textId="647467DB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Cw1-Cw5</w:t>
            </w:r>
          </w:p>
        </w:tc>
      </w:tr>
      <w:tr w:rsidR="00AF3DC0" w:rsidRPr="00E955C8" w14:paraId="72851521" w14:textId="77777777" w:rsidTr="0094711C">
        <w:tc>
          <w:tcPr>
            <w:tcW w:w="3220" w:type="dxa"/>
            <w:vAlign w:val="center"/>
          </w:tcPr>
          <w:p w14:paraId="5B98C467" w14:textId="432846B8" w:rsidR="00AF3DC0" w:rsidRPr="00E955C8" w:rsidRDefault="00603E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</w:tcPr>
          <w:p w14:paraId="0EB3990F" w14:textId="1AC4C4AB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1B038EAC" w14:textId="6B540F6A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Cw6-Cw7</w:t>
            </w:r>
          </w:p>
        </w:tc>
      </w:tr>
      <w:tr w:rsidR="00AF3DC0" w:rsidRPr="00E955C8" w14:paraId="1A382138" w14:textId="77777777" w:rsidTr="0039714A">
        <w:tc>
          <w:tcPr>
            <w:tcW w:w="3220" w:type="dxa"/>
            <w:vAlign w:val="center"/>
          </w:tcPr>
          <w:p w14:paraId="58FC367E" w14:textId="3973056E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EC36AB2" w14:textId="3897387D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482" w:type="dxa"/>
            <w:vAlign w:val="center"/>
          </w:tcPr>
          <w:p w14:paraId="09E11039" w14:textId="09B99889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Cw6, Cw7</w:t>
            </w:r>
          </w:p>
        </w:tc>
      </w:tr>
      <w:tr w:rsidR="00AF3DC0" w:rsidRPr="00E955C8" w14:paraId="6B9B21F8" w14:textId="77777777" w:rsidTr="0039714A">
        <w:tc>
          <w:tcPr>
            <w:tcW w:w="3220" w:type="dxa"/>
            <w:vAlign w:val="center"/>
          </w:tcPr>
          <w:p w14:paraId="6EC55BA9" w14:textId="0CA41AD1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245A66A5" w14:textId="11A63CD5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C3, C4</w:t>
            </w:r>
          </w:p>
        </w:tc>
        <w:tc>
          <w:tcPr>
            <w:tcW w:w="3482" w:type="dxa"/>
            <w:vAlign w:val="center"/>
          </w:tcPr>
          <w:p w14:paraId="3B209259" w14:textId="301D6D07" w:rsidR="00AF3DC0" w:rsidRPr="00E955C8" w:rsidRDefault="00AF3DC0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688791D" w14:textId="77777777" w:rsidR="00721413" w:rsidRPr="00E955C8" w:rsidRDefault="00721413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7FD6AD4" w14:textId="77777777" w:rsidR="00603EB2" w:rsidRPr="00E955C8" w:rsidRDefault="00603EB2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E955C8">
        <w:rPr>
          <w:rFonts w:ascii="Tahoma" w:hAnsi="Tahoma" w:cs="Tahoma"/>
        </w:rPr>
        <w:br w:type="page"/>
      </w:r>
    </w:p>
    <w:p w14:paraId="6C9B3D8D" w14:textId="7B2DD2D0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lastRenderedPageBreak/>
        <w:t xml:space="preserve">Metody </w:t>
      </w:r>
      <w:r w:rsidR="00603431" w:rsidRPr="00E955C8">
        <w:rPr>
          <w:rFonts w:ascii="Tahoma" w:hAnsi="Tahoma" w:cs="Tahoma"/>
        </w:rPr>
        <w:t xml:space="preserve">weryfikacji efektów </w:t>
      </w:r>
      <w:r w:rsidR="004F33B4" w:rsidRPr="00E955C8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955C8" w14:paraId="6F62D363" w14:textId="77777777" w:rsidTr="0039714A">
        <w:tc>
          <w:tcPr>
            <w:tcW w:w="1418" w:type="dxa"/>
            <w:vAlign w:val="center"/>
          </w:tcPr>
          <w:p w14:paraId="1A953958" w14:textId="77777777" w:rsidR="004A1B60" w:rsidRPr="00E955C8" w:rsidRDefault="004A1B6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 xml:space="preserve">Efekt </w:t>
            </w:r>
            <w:r w:rsidR="004F33B4" w:rsidRPr="00E955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9C5A6D4" w14:textId="77777777" w:rsidR="004A1B60" w:rsidRPr="00E955C8" w:rsidRDefault="004A1B60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E9E0641" w14:textId="77777777" w:rsidR="004A1B60" w:rsidRPr="00E955C8" w:rsidRDefault="009146BE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80AF7" w:rsidRPr="00E955C8" w14:paraId="66C5A92F" w14:textId="77777777" w:rsidTr="0039714A">
        <w:tc>
          <w:tcPr>
            <w:tcW w:w="1418" w:type="dxa"/>
            <w:vAlign w:val="center"/>
          </w:tcPr>
          <w:p w14:paraId="3D546CC2" w14:textId="323E44CF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ADD289D" w14:textId="55270951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Kolokwium </w:t>
            </w:r>
          </w:p>
        </w:tc>
        <w:tc>
          <w:tcPr>
            <w:tcW w:w="3402" w:type="dxa"/>
            <w:vMerge w:val="restart"/>
            <w:vAlign w:val="center"/>
          </w:tcPr>
          <w:p w14:paraId="416BFC95" w14:textId="7E9E6D5C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F80AF7" w:rsidRPr="00E955C8" w14:paraId="43D77783" w14:textId="77777777" w:rsidTr="0039714A">
        <w:tc>
          <w:tcPr>
            <w:tcW w:w="1418" w:type="dxa"/>
            <w:vAlign w:val="center"/>
          </w:tcPr>
          <w:p w14:paraId="47F84DBC" w14:textId="19E287F4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BCB0116" w14:textId="77777777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55F57006" w14:textId="77777777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F80AF7" w:rsidRPr="00E955C8" w14:paraId="70133359" w14:textId="77777777" w:rsidTr="0039714A">
        <w:tc>
          <w:tcPr>
            <w:tcW w:w="1418" w:type="dxa"/>
            <w:vAlign w:val="center"/>
          </w:tcPr>
          <w:p w14:paraId="126A7848" w14:textId="150929E9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995182F" w14:textId="286D0CC2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Zadanie praktyczne </w:t>
            </w:r>
          </w:p>
        </w:tc>
        <w:tc>
          <w:tcPr>
            <w:tcW w:w="3402" w:type="dxa"/>
            <w:vAlign w:val="center"/>
          </w:tcPr>
          <w:p w14:paraId="07CD7521" w14:textId="627D83A3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80AF7" w:rsidRPr="00E955C8" w14:paraId="533B35D9" w14:textId="77777777" w:rsidTr="0039714A">
        <w:tc>
          <w:tcPr>
            <w:tcW w:w="1418" w:type="dxa"/>
            <w:vAlign w:val="center"/>
          </w:tcPr>
          <w:p w14:paraId="3B0ADF39" w14:textId="1B998CCA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B225710" w14:textId="4552E473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  <w:szCs w:val="24"/>
              </w:rPr>
            </w:pPr>
            <w:r w:rsidRPr="00E955C8">
              <w:rPr>
                <w:rFonts w:ascii="Tahoma" w:hAnsi="Tahoma" w:cs="Tahoma"/>
                <w:b w:val="0"/>
                <w:szCs w:val="24"/>
              </w:rPr>
              <w:t>przygotowanie projektu zajęć profilaktycznych</w:t>
            </w:r>
          </w:p>
        </w:tc>
        <w:tc>
          <w:tcPr>
            <w:tcW w:w="3402" w:type="dxa"/>
            <w:vAlign w:val="center"/>
          </w:tcPr>
          <w:p w14:paraId="5F72D3FB" w14:textId="68CC3BDD" w:rsidR="00F80AF7" w:rsidRPr="00E955C8" w:rsidRDefault="00F80AF7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2BA5DEA9" w14:textId="77777777" w:rsidR="00F53F75" w:rsidRPr="00E955C8" w:rsidRDefault="00F53F75" w:rsidP="007A44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55BC0A7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 xml:space="preserve">Kryteria oceny </w:t>
      </w:r>
      <w:r w:rsidR="00167B9C" w:rsidRPr="00E955C8">
        <w:rPr>
          <w:rFonts w:ascii="Tahoma" w:hAnsi="Tahoma" w:cs="Tahoma"/>
        </w:rPr>
        <w:t xml:space="preserve">stopnia </w:t>
      </w:r>
      <w:r w:rsidRPr="00E955C8">
        <w:rPr>
          <w:rFonts w:ascii="Tahoma" w:hAnsi="Tahoma" w:cs="Tahoma"/>
        </w:rPr>
        <w:t>osiągnię</w:t>
      </w:r>
      <w:r w:rsidR="00167B9C" w:rsidRPr="00E955C8">
        <w:rPr>
          <w:rFonts w:ascii="Tahoma" w:hAnsi="Tahoma" w:cs="Tahoma"/>
        </w:rPr>
        <w:t>cia</w:t>
      </w:r>
      <w:r w:rsidRPr="00E955C8">
        <w:rPr>
          <w:rFonts w:ascii="Tahoma" w:hAnsi="Tahoma" w:cs="Tahoma"/>
        </w:rPr>
        <w:t xml:space="preserve"> efektów </w:t>
      </w:r>
      <w:r w:rsidR="00755AAB" w:rsidRPr="00E955C8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E955C8" w14:paraId="69C055D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7BFA968A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Efekt</w:t>
            </w:r>
            <w:r w:rsidR="00755AAB" w:rsidRPr="00E955C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76E1E19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2</w:t>
            </w:r>
          </w:p>
          <w:p w14:paraId="36858990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BFB230B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3</w:t>
            </w:r>
          </w:p>
          <w:p w14:paraId="2C7C2CA5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2C99301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4</w:t>
            </w:r>
          </w:p>
          <w:p w14:paraId="7A1957C4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948E234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Na ocenę 5</w:t>
            </w:r>
          </w:p>
          <w:p w14:paraId="3C1AC33A" w14:textId="77777777" w:rsidR="008938C7" w:rsidRPr="00E955C8" w:rsidRDefault="008938C7" w:rsidP="007A44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955C8">
              <w:rPr>
                <w:rFonts w:ascii="Tahoma" w:hAnsi="Tahoma" w:cs="Tahoma"/>
              </w:rPr>
              <w:t>student potrafi</w:t>
            </w:r>
          </w:p>
        </w:tc>
      </w:tr>
      <w:tr w:rsidR="00030DB2" w:rsidRPr="00E955C8" w14:paraId="712A0F21" w14:textId="77777777" w:rsidTr="0094711C">
        <w:tc>
          <w:tcPr>
            <w:tcW w:w="1418" w:type="dxa"/>
            <w:vAlign w:val="center"/>
          </w:tcPr>
          <w:p w14:paraId="12AA2E24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5B8D96C" w14:textId="3FF0D2D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uwarunkowań i mechanizmów uzależnień chemicznych i behawioralnych oraz kryteriów klinicznych w diagnostyce uzależnień</w:t>
            </w:r>
          </w:p>
        </w:tc>
        <w:tc>
          <w:tcPr>
            <w:tcW w:w="2127" w:type="dxa"/>
          </w:tcPr>
          <w:p w14:paraId="3F79BC82" w14:textId="14D5656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51% pytań na zaliczeniu </w:t>
            </w:r>
          </w:p>
        </w:tc>
        <w:tc>
          <w:tcPr>
            <w:tcW w:w="2126" w:type="dxa"/>
          </w:tcPr>
          <w:p w14:paraId="3C418A83" w14:textId="020D2416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70% pytań na zaliczeniu </w:t>
            </w:r>
          </w:p>
        </w:tc>
        <w:tc>
          <w:tcPr>
            <w:tcW w:w="2126" w:type="dxa"/>
          </w:tcPr>
          <w:p w14:paraId="396BA1C7" w14:textId="6848025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 xml:space="preserve">opisać uwarunkowania i mechanizmy uzależnień chemicznych i behawioralnych oraz kryteria kliniczne diagnostyczne uzależnień, odpowiadając poprawnie na </w:t>
            </w:r>
            <w:r w:rsidR="00721A22">
              <w:rPr>
                <w:rFonts w:ascii="Tahoma" w:hAnsi="Tahoma" w:cs="Tahoma"/>
                <w:b w:val="0"/>
              </w:rPr>
              <w:t>9</w:t>
            </w:r>
            <w:r w:rsidRPr="00E955C8">
              <w:rPr>
                <w:rFonts w:ascii="Tahoma" w:hAnsi="Tahoma" w:cs="Tahoma"/>
                <w:b w:val="0"/>
              </w:rPr>
              <w:t xml:space="preserve">0% pytań na zaliczeniu </w:t>
            </w:r>
          </w:p>
        </w:tc>
      </w:tr>
      <w:tr w:rsidR="00030DB2" w:rsidRPr="00E955C8" w14:paraId="4C0F7AE6" w14:textId="77777777" w:rsidTr="0094711C">
        <w:tc>
          <w:tcPr>
            <w:tcW w:w="1418" w:type="dxa"/>
            <w:vAlign w:val="center"/>
          </w:tcPr>
          <w:p w14:paraId="3C513987" w14:textId="6F6E54B6" w:rsidR="00030DB2" w:rsidRPr="00E955C8" w:rsidRDefault="00603E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1318B654" w14:textId="77AFA2DF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 i strategii pomocy osobom uzależnionym i ich rodzinom w Polsce</w:t>
            </w:r>
          </w:p>
        </w:tc>
        <w:tc>
          <w:tcPr>
            <w:tcW w:w="2127" w:type="dxa"/>
            <w:vAlign w:val="center"/>
          </w:tcPr>
          <w:p w14:paraId="36177687" w14:textId="2D3459AA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51% pytań na zaliczeniu</w:t>
            </w:r>
          </w:p>
        </w:tc>
        <w:tc>
          <w:tcPr>
            <w:tcW w:w="2126" w:type="dxa"/>
          </w:tcPr>
          <w:p w14:paraId="3D2AF3DB" w14:textId="3F2F252B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70% pytań na zaliczeniu</w:t>
            </w:r>
          </w:p>
        </w:tc>
        <w:tc>
          <w:tcPr>
            <w:tcW w:w="2126" w:type="dxa"/>
          </w:tcPr>
          <w:p w14:paraId="33D9F818" w14:textId="55DC726A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opisać formy i strategie pomocy osobom uzależnionym i ich rodzinom w Polsce,  odpowiadając poprawnie na 90% pytań na zaliczeniu</w:t>
            </w:r>
          </w:p>
        </w:tc>
      </w:tr>
      <w:tr w:rsidR="00030DB2" w:rsidRPr="00E955C8" w14:paraId="2E45DFEE" w14:textId="77777777" w:rsidTr="0094711C">
        <w:tc>
          <w:tcPr>
            <w:tcW w:w="1418" w:type="dxa"/>
            <w:vAlign w:val="center"/>
          </w:tcPr>
          <w:p w14:paraId="08EA9CA7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B887701" w14:textId="1BEE6870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kryteriów diagnostycznych do analizy konkretnych przypadków osób uzależnionych</w:t>
            </w:r>
          </w:p>
        </w:tc>
        <w:tc>
          <w:tcPr>
            <w:tcW w:w="2127" w:type="dxa"/>
          </w:tcPr>
          <w:p w14:paraId="2D4A2E04" w14:textId="24294B22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popełniając błędy</w:t>
            </w:r>
          </w:p>
        </w:tc>
        <w:tc>
          <w:tcPr>
            <w:tcW w:w="2126" w:type="dxa"/>
          </w:tcPr>
          <w:p w14:paraId="11D42254" w14:textId="33201861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bez uzasadnienia wyboru proponowanych oddziaływań.</w:t>
            </w:r>
          </w:p>
        </w:tc>
        <w:tc>
          <w:tcPr>
            <w:tcW w:w="2126" w:type="dxa"/>
          </w:tcPr>
          <w:p w14:paraId="12359FF3" w14:textId="267F454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zastosować kryteria diagnostyczne do analizy konkretnych przypadków osób uzależnionych, z uzasadnieniem wyboru proponowanych oddziaływań.</w:t>
            </w:r>
          </w:p>
        </w:tc>
      </w:tr>
      <w:tr w:rsidR="00030DB2" w:rsidRPr="00E955C8" w14:paraId="2BECD328" w14:textId="77777777" w:rsidTr="0094711C">
        <w:tc>
          <w:tcPr>
            <w:tcW w:w="1418" w:type="dxa"/>
            <w:vAlign w:val="center"/>
          </w:tcPr>
          <w:p w14:paraId="49AC7F35" w14:textId="7777777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998F49C" w14:textId="22D50DD9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programu przeciwdziałania uzależnieniom</w:t>
            </w:r>
          </w:p>
        </w:tc>
        <w:tc>
          <w:tcPr>
            <w:tcW w:w="2127" w:type="dxa"/>
          </w:tcPr>
          <w:p w14:paraId="7BECF523" w14:textId="0BFCA3BC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 przeciwdziałania uzależnieniom z wydatną pomocą osoby prowadzącej zajęcia</w:t>
            </w:r>
          </w:p>
        </w:tc>
        <w:tc>
          <w:tcPr>
            <w:tcW w:w="2126" w:type="dxa"/>
          </w:tcPr>
          <w:p w14:paraId="4C853248" w14:textId="4562ACD7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zaplanować program przeciwdziałania uzależnieniom, z niewielką pomocą osoby prowadzącej zajęcia</w:t>
            </w:r>
          </w:p>
        </w:tc>
        <w:tc>
          <w:tcPr>
            <w:tcW w:w="2126" w:type="dxa"/>
          </w:tcPr>
          <w:p w14:paraId="2CE6C3A8" w14:textId="735FE3F3" w:rsidR="00030DB2" w:rsidRPr="00E955C8" w:rsidRDefault="00030DB2" w:rsidP="007A441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955C8">
              <w:rPr>
                <w:rFonts w:ascii="Tahoma" w:hAnsi="Tahoma" w:cs="Tahoma"/>
                <w:b w:val="0"/>
              </w:rPr>
              <w:t>samodzielnie zaplanować program przeciwdziałania uzależnieniom</w:t>
            </w:r>
          </w:p>
        </w:tc>
      </w:tr>
    </w:tbl>
    <w:p w14:paraId="730AD4A4" w14:textId="5488CE84" w:rsidR="002F70F0" w:rsidRPr="00E955C8" w:rsidRDefault="002F70F0" w:rsidP="007A441E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18C9683" w14:textId="77777777" w:rsidR="008938C7" w:rsidRPr="00E955C8" w:rsidRDefault="008938C7" w:rsidP="007A44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955C8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EF6096" w:rsidRPr="00EF6096" w14:paraId="2CD71882" w14:textId="77777777" w:rsidTr="0039714A">
        <w:tc>
          <w:tcPr>
            <w:tcW w:w="9923" w:type="dxa"/>
          </w:tcPr>
          <w:p w14:paraId="0976C7AE" w14:textId="77777777" w:rsidR="00AB655E" w:rsidRPr="00EF6096" w:rsidRDefault="00AB655E" w:rsidP="007A44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609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F6096" w:rsidRPr="00F11E9F" w14:paraId="637512C1" w14:textId="77777777" w:rsidTr="0039714A">
        <w:tc>
          <w:tcPr>
            <w:tcW w:w="9923" w:type="dxa"/>
            <w:vAlign w:val="center"/>
          </w:tcPr>
          <w:p w14:paraId="03620C0D" w14:textId="06EDB9FF" w:rsidR="002130B4" w:rsidRPr="00E80051" w:rsidRDefault="00E80051" w:rsidP="00E80051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Addictions / Maree </w:t>
            </w:r>
            <w:proofErr w:type="spellStart"/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>Teesson</w:t>
            </w:r>
            <w:proofErr w:type="spellEnd"/>
            <w:r w:rsidRPr="00E80051">
              <w:rPr>
                <w:rFonts w:ascii="Tahoma" w:hAnsi="Tahoma" w:cs="Tahoma"/>
                <w:b w:val="0"/>
                <w:bCs/>
                <w:sz w:val="20"/>
                <w:lang w:val="en-GB"/>
              </w:rPr>
              <w:t>, Wayne Hall, Heather Proudfoot - Taylor &amp; Francis Ltd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2011</w:t>
            </w:r>
          </w:p>
        </w:tc>
      </w:tr>
      <w:tr w:rsidR="00EF6096" w:rsidRPr="00EF6096" w14:paraId="3DE4F978" w14:textId="77777777" w:rsidTr="0039714A">
        <w:tc>
          <w:tcPr>
            <w:tcW w:w="9923" w:type="dxa"/>
            <w:vAlign w:val="center"/>
          </w:tcPr>
          <w:p w14:paraId="6A38DCEE" w14:textId="5C14489E" w:rsidR="00E80051" w:rsidRPr="00E80051" w:rsidRDefault="00E80051" w:rsidP="00E80051">
            <w:pPr>
              <w:pStyle w:val="Punktygwne"/>
              <w:spacing w:before="40" w:after="40"/>
              <w:ind w:left="604" w:hanging="604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</w:pP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Social Work in Mental Health and Substance Abuse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/ </w:t>
            </w: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  Sharon </w:t>
            </w:r>
            <w:proofErr w:type="spellStart"/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Duca</w:t>
            </w:r>
            <w:proofErr w:type="spellEnd"/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Palmer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- A</w:t>
            </w: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pple Academic Press Inc.</w:t>
            </w:r>
          </w:p>
          <w:p w14:paraId="6D179CBD" w14:textId="1132B3F6" w:rsidR="0094711C" w:rsidRPr="00EF6096" w:rsidRDefault="00E80051" w:rsidP="00E800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8005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2021</w:t>
            </w:r>
          </w:p>
        </w:tc>
      </w:tr>
      <w:tr w:rsidR="00EF6096" w:rsidRPr="00EF6096" w14:paraId="64038534" w14:textId="77777777" w:rsidTr="0039714A">
        <w:tc>
          <w:tcPr>
            <w:tcW w:w="9923" w:type="dxa"/>
          </w:tcPr>
          <w:p w14:paraId="0127841A" w14:textId="77777777" w:rsidR="00AB655E" w:rsidRPr="00EF6096" w:rsidRDefault="00AB655E" w:rsidP="007A44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609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B77F5" w:rsidRPr="00F11E9F" w14:paraId="7DBF7DEE" w14:textId="77777777" w:rsidTr="0039714A">
        <w:tc>
          <w:tcPr>
            <w:tcW w:w="9923" w:type="dxa"/>
          </w:tcPr>
          <w:p w14:paraId="7DFD6959" w14:textId="6C4EC0E0" w:rsidR="004B77F5" w:rsidRPr="004B77F5" w:rsidRDefault="004B77F5" w:rsidP="004B77F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Social Work with Drug, Alcohol and Substance Misusers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 </w:t>
            </w: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Anthony Goodman - SAGE Publications Ltd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</w:t>
            </w:r>
            <w:r w:rsidRPr="004B77F5">
              <w:rPr>
                <w:rFonts w:ascii="Tahoma" w:hAnsi="Tahoma" w:cs="Tahoma"/>
                <w:b w:val="0"/>
                <w:bCs/>
                <w:sz w:val="20"/>
                <w:lang w:val="en-GB"/>
              </w:rPr>
              <w:t>2013</w:t>
            </w:r>
          </w:p>
        </w:tc>
      </w:tr>
      <w:tr w:rsidR="00EF6096" w:rsidRPr="00F11E9F" w14:paraId="2EA4A9D8" w14:textId="77777777" w:rsidTr="0039714A">
        <w:tc>
          <w:tcPr>
            <w:tcW w:w="9923" w:type="dxa"/>
            <w:vAlign w:val="center"/>
          </w:tcPr>
          <w:p w14:paraId="37FAE15E" w14:textId="0D6E7CE1" w:rsidR="00975567" w:rsidRPr="00EF6096" w:rsidRDefault="00975567" w:rsidP="00E8005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Du, J. et al. (2020). Expert consensus on the prevention and treatment of substance use and addictive </w:t>
            </w:r>
            <w:proofErr w:type="spellStart"/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behaviour</w:t>
            </w:r>
            <w:proofErr w:type="spellEnd"/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-related disorders during the COVID-19 pandemic.</w:t>
            </w:r>
            <w:r w:rsidRPr="00EF6096">
              <w:rPr>
                <w:rFonts w:ascii="Tahoma" w:hAnsi="Tahoma" w:cs="Tahoma"/>
                <w:b w:val="0"/>
                <w:i/>
                <w:iCs/>
                <w:smallCaps w:val="0"/>
                <w:sz w:val="20"/>
                <w:szCs w:val="20"/>
                <w:lang w:val="en-US"/>
              </w:rPr>
              <w:t xml:space="preserve"> General Psychiatry, 33</w:t>
            </w:r>
            <w:r w:rsidRPr="00EF6096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(4) :e100252. </w:t>
            </w:r>
            <w:proofErr w:type="spellStart"/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Dost</w:t>
            </w:r>
            <w:r w:rsidR="00936E3D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ę</w:t>
            </w:r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p</w:t>
            </w:r>
            <w:r w:rsidR="00936E3D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n</w:t>
            </w:r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e</w:t>
            </w:r>
            <w:proofErr w:type="spellEnd"/>
            <w:r w:rsidR="00E8005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online: </w:t>
            </w:r>
            <w:hyperlink r:id="rId8" w:history="1">
              <w:r w:rsidR="00936E3D" w:rsidRPr="009F17F2">
                <w:rPr>
                  <w:rStyle w:val="Hipercze"/>
                  <w:b w:val="0"/>
                  <w:lang w:val="en-US"/>
                </w:rPr>
                <w:t>https://pmc.ncbi.nlm.nih.gov/articles/pmc10577702/</w:t>
              </w:r>
            </w:hyperlink>
            <w:r w:rsidR="00936E3D">
              <w:rPr>
                <w:b w:val="0"/>
                <w:lang w:val="en-US"/>
              </w:rPr>
              <w:t xml:space="preserve"> </w:t>
            </w:r>
          </w:p>
        </w:tc>
      </w:tr>
    </w:tbl>
    <w:p w14:paraId="763ECA9C" w14:textId="77777777" w:rsidR="006D05AB" w:rsidRPr="00E955C8" w:rsidRDefault="008938C7" w:rsidP="007A44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955C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6D45B9" w:rsidRPr="00F52A0D" w14:paraId="60214E86" w14:textId="77777777" w:rsidTr="006D45B9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2D72D2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AD680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D23E224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7394C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E4DF79F" w14:textId="77777777" w:rsidR="006D45B9" w:rsidRPr="002C2712" w:rsidRDefault="006D45B9" w:rsidP="00EB1A3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271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45B9" w:rsidRPr="00F52A0D" w14:paraId="5A4EC5E2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5A9F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2C271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6DD7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901F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40F75E9D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5A07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79B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0E2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6533ACE3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8274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8711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5272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2A0CE3E2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79A1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BDF3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F06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4A9A01A9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129E" w14:textId="77777777" w:rsidR="006D45B9" w:rsidRPr="002C2712" w:rsidRDefault="006D45B9" w:rsidP="00EB1A3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161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FA6D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2C2712">
              <w:rPr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7886113D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96F9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9B7C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B366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11694726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5269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6CB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C23D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45B9" w:rsidRPr="00F52A0D" w14:paraId="6512C21C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3DFF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142A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71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4F66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C271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D45B9" w:rsidRPr="00F52A0D" w14:paraId="0A05F83E" w14:textId="77777777" w:rsidTr="006D45B9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A602" w14:textId="77777777" w:rsidR="006D45B9" w:rsidRPr="002C2712" w:rsidRDefault="006D45B9" w:rsidP="00EB1A3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5B89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9B8B" w14:textId="77777777" w:rsidR="006D45B9" w:rsidRPr="002C2712" w:rsidRDefault="006D45B9" w:rsidP="00EB1A3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2C271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33E9F9C" w14:textId="77777777" w:rsidR="007C068F" w:rsidRPr="00E955C8" w:rsidRDefault="007C068F" w:rsidP="007A441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955C8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28A25" w14:textId="77777777" w:rsidR="0094711C" w:rsidRDefault="0094711C">
      <w:r>
        <w:separator/>
      </w:r>
    </w:p>
  </w:endnote>
  <w:endnote w:type="continuationSeparator" w:id="0">
    <w:p w14:paraId="3E6B0E75" w14:textId="77777777" w:rsidR="0094711C" w:rsidRDefault="0094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6B1D" w14:textId="77777777" w:rsidR="0094711C" w:rsidRDefault="0094711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92E039" w14:textId="77777777" w:rsidR="0094711C" w:rsidRDefault="0094711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351B8F9" w14:textId="77777777" w:rsidR="0094711C" w:rsidRPr="005D2001" w:rsidRDefault="0094711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F609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C029B2D" w14:textId="77777777" w:rsidR="0094711C" w:rsidRPr="00E8466C" w:rsidRDefault="0094711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EF6096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A61EE" w14:textId="77777777" w:rsidR="0094711C" w:rsidRDefault="0094711C">
      <w:r>
        <w:separator/>
      </w:r>
    </w:p>
  </w:footnote>
  <w:footnote w:type="continuationSeparator" w:id="0">
    <w:p w14:paraId="26FF5DF4" w14:textId="77777777" w:rsidR="0094711C" w:rsidRDefault="0094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B5318" w14:textId="77777777" w:rsidR="0094711C" w:rsidRDefault="0094711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D6A6C2" wp14:editId="7DC8226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EF706C" w14:textId="77777777" w:rsidR="0094711C" w:rsidRDefault="00F11E9F" w:rsidP="00731B10">
    <w:pPr>
      <w:pStyle w:val="Nagwek"/>
    </w:pPr>
    <w:r>
      <w:pict w14:anchorId="01DD105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440" w:hanging="144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tDA2NDS2tDAwMzJQ0lEKTi0uzszPAykwrAUAEkYtDSwAAAA="/>
  </w:docVars>
  <w:rsids>
    <w:rsidRoot w:val="00A11DDA"/>
    <w:rsid w:val="0000013E"/>
    <w:rsid w:val="00000F41"/>
    <w:rsid w:val="0000137A"/>
    <w:rsid w:val="00004948"/>
    <w:rsid w:val="0001795B"/>
    <w:rsid w:val="00026D77"/>
    <w:rsid w:val="00027526"/>
    <w:rsid w:val="00027E20"/>
    <w:rsid w:val="00030DB2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C506C"/>
    <w:rsid w:val="000D6CF0"/>
    <w:rsid w:val="000D7D8F"/>
    <w:rsid w:val="000E549E"/>
    <w:rsid w:val="00114163"/>
    <w:rsid w:val="00131673"/>
    <w:rsid w:val="00133A52"/>
    <w:rsid w:val="00167B9C"/>
    <w:rsid w:val="00173E04"/>
    <w:rsid w:val="00196F16"/>
    <w:rsid w:val="001B3BF7"/>
    <w:rsid w:val="001C4F0A"/>
    <w:rsid w:val="001C6C52"/>
    <w:rsid w:val="001D73E7"/>
    <w:rsid w:val="001E3F2A"/>
    <w:rsid w:val="001F143D"/>
    <w:rsid w:val="0020696D"/>
    <w:rsid w:val="002130B4"/>
    <w:rsid w:val="002325AB"/>
    <w:rsid w:val="00232843"/>
    <w:rsid w:val="00240FAC"/>
    <w:rsid w:val="00285CA1"/>
    <w:rsid w:val="00290EBA"/>
    <w:rsid w:val="00293E7C"/>
    <w:rsid w:val="002A249F"/>
    <w:rsid w:val="002A3A00"/>
    <w:rsid w:val="002A4821"/>
    <w:rsid w:val="002C2712"/>
    <w:rsid w:val="002D70D2"/>
    <w:rsid w:val="002E42B0"/>
    <w:rsid w:val="002F70F0"/>
    <w:rsid w:val="002F74C7"/>
    <w:rsid w:val="00307065"/>
    <w:rsid w:val="00314269"/>
    <w:rsid w:val="00316CE8"/>
    <w:rsid w:val="003200B9"/>
    <w:rsid w:val="00346327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6F5"/>
    <w:rsid w:val="004252DC"/>
    <w:rsid w:val="00426BA1"/>
    <w:rsid w:val="00426BFE"/>
    <w:rsid w:val="00433420"/>
    <w:rsid w:val="00436D2B"/>
    <w:rsid w:val="00442815"/>
    <w:rsid w:val="00443D9A"/>
    <w:rsid w:val="00457FDC"/>
    <w:rsid w:val="004600E4"/>
    <w:rsid w:val="004607EF"/>
    <w:rsid w:val="00465D75"/>
    <w:rsid w:val="004723E7"/>
    <w:rsid w:val="00476517"/>
    <w:rsid w:val="004846A3"/>
    <w:rsid w:val="0048771D"/>
    <w:rsid w:val="00490E8F"/>
    <w:rsid w:val="00497319"/>
    <w:rsid w:val="004A1B60"/>
    <w:rsid w:val="004A6097"/>
    <w:rsid w:val="004B77F5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958BA"/>
    <w:rsid w:val="005B11FF"/>
    <w:rsid w:val="005C55D0"/>
    <w:rsid w:val="005D2001"/>
    <w:rsid w:val="005D4155"/>
    <w:rsid w:val="005E647D"/>
    <w:rsid w:val="005F27C1"/>
    <w:rsid w:val="00603431"/>
    <w:rsid w:val="00603EB2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831"/>
    <w:rsid w:val="006A3E0B"/>
    <w:rsid w:val="006A46E0"/>
    <w:rsid w:val="006A5E97"/>
    <w:rsid w:val="006B07BF"/>
    <w:rsid w:val="006D05AB"/>
    <w:rsid w:val="006D45B9"/>
    <w:rsid w:val="006E6720"/>
    <w:rsid w:val="007158A9"/>
    <w:rsid w:val="00721413"/>
    <w:rsid w:val="00721A22"/>
    <w:rsid w:val="00731B10"/>
    <w:rsid w:val="007334E2"/>
    <w:rsid w:val="0073390C"/>
    <w:rsid w:val="007362D9"/>
    <w:rsid w:val="00741B8D"/>
    <w:rsid w:val="007461A1"/>
    <w:rsid w:val="00753631"/>
    <w:rsid w:val="00755AAB"/>
    <w:rsid w:val="007720A2"/>
    <w:rsid w:val="00776076"/>
    <w:rsid w:val="00786A38"/>
    <w:rsid w:val="00790329"/>
    <w:rsid w:val="00794F15"/>
    <w:rsid w:val="007A441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389E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6E3D"/>
    <w:rsid w:val="00940876"/>
    <w:rsid w:val="009458F5"/>
    <w:rsid w:val="0094711C"/>
    <w:rsid w:val="00955477"/>
    <w:rsid w:val="009614FE"/>
    <w:rsid w:val="00964390"/>
    <w:rsid w:val="009732AF"/>
    <w:rsid w:val="00975567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27C5"/>
    <w:rsid w:val="00AC4A7E"/>
    <w:rsid w:val="00AC57A5"/>
    <w:rsid w:val="00AD275B"/>
    <w:rsid w:val="00AE3B8A"/>
    <w:rsid w:val="00AF0B6F"/>
    <w:rsid w:val="00AF3DC0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427C"/>
    <w:rsid w:val="00C07071"/>
    <w:rsid w:val="00C10249"/>
    <w:rsid w:val="00C14FDD"/>
    <w:rsid w:val="00C15B5C"/>
    <w:rsid w:val="00C33798"/>
    <w:rsid w:val="00C347C4"/>
    <w:rsid w:val="00C37C9A"/>
    <w:rsid w:val="00C41795"/>
    <w:rsid w:val="00C50308"/>
    <w:rsid w:val="00C52F26"/>
    <w:rsid w:val="00C65841"/>
    <w:rsid w:val="00C947FB"/>
    <w:rsid w:val="00CB5513"/>
    <w:rsid w:val="00CD2DB2"/>
    <w:rsid w:val="00CF1CB2"/>
    <w:rsid w:val="00CF2FBF"/>
    <w:rsid w:val="00CF6F0B"/>
    <w:rsid w:val="00D11547"/>
    <w:rsid w:val="00D1183C"/>
    <w:rsid w:val="00D17216"/>
    <w:rsid w:val="00D21279"/>
    <w:rsid w:val="00D36BD4"/>
    <w:rsid w:val="00D43CB7"/>
    <w:rsid w:val="00D465B9"/>
    <w:rsid w:val="00D55B2B"/>
    <w:rsid w:val="00D5603A"/>
    <w:rsid w:val="00D57C0D"/>
    <w:rsid w:val="00DB0142"/>
    <w:rsid w:val="00DB3A5B"/>
    <w:rsid w:val="00DB7026"/>
    <w:rsid w:val="00DD2ED3"/>
    <w:rsid w:val="00DE190F"/>
    <w:rsid w:val="00DF2AC2"/>
    <w:rsid w:val="00DF5C11"/>
    <w:rsid w:val="00E1313C"/>
    <w:rsid w:val="00E16E4A"/>
    <w:rsid w:val="00E46276"/>
    <w:rsid w:val="00E65A40"/>
    <w:rsid w:val="00E731D5"/>
    <w:rsid w:val="00E80051"/>
    <w:rsid w:val="00E8466C"/>
    <w:rsid w:val="00E955C8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EF6096"/>
    <w:rsid w:val="00F00795"/>
    <w:rsid w:val="00F01879"/>
    <w:rsid w:val="00F0223E"/>
    <w:rsid w:val="00F03B30"/>
    <w:rsid w:val="00F11E9F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0AF7"/>
    <w:rsid w:val="00F8224C"/>
    <w:rsid w:val="00FA09BD"/>
    <w:rsid w:val="00FA5FD5"/>
    <w:rsid w:val="00FB455D"/>
    <w:rsid w:val="00FB529D"/>
    <w:rsid w:val="00FB6199"/>
    <w:rsid w:val="00FC1BE5"/>
    <w:rsid w:val="00FD3016"/>
    <w:rsid w:val="00FD36B1"/>
    <w:rsid w:val="00FF260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953965F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7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mc.ncbi.nlm.nih.gov/articles/PMC1057770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9B7E6-378A-45D9-AE2C-06FCAA1E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898</Words>
  <Characters>6089</Characters>
  <Application>Microsoft Office Word</Application>
  <DocSecurity>0</DocSecurity>
  <Lines>338</Lines>
  <Paragraphs>232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10</cp:revision>
  <cp:lastPrinted>2020-01-30T08:11:00Z</cp:lastPrinted>
  <dcterms:created xsi:type="dcterms:W3CDTF">2023-02-10T10:48:00Z</dcterms:created>
  <dcterms:modified xsi:type="dcterms:W3CDTF">2025-06-23T12:17:00Z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8a8e5019-7ee8-4d37-9a2f-2e572537cc4c</vt:lpwstr>
  </property>
</Properties>
</file>