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6DE28" w14:textId="77777777" w:rsidR="00966E6A" w:rsidRDefault="00966E6A" w:rsidP="00966E6A">
      <w:pPr>
        <w:pStyle w:val="Nagwek"/>
      </w:pPr>
      <w:bookmarkStart w:id="0" w:name="_Hlk63753412"/>
      <w:bookmarkStart w:id="1" w:name="_Hlk63753411"/>
      <w:bookmarkStart w:id="2" w:name="_Hlk63753407"/>
      <w:bookmarkStart w:id="3" w:name="_Hlk63753406"/>
      <w:r>
        <w:rPr>
          <w:rFonts w:ascii="Tahoma" w:hAnsi="Tahoma" w:cs="Tahoma"/>
          <w:noProof/>
          <w:sz w:val="28"/>
          <w:szCs w:val="28"/>
        </w:rPr>
        <w:drawing>
          <wp:inline distT="0" distB="0" distL="0" distR="0" wp14:anchorId="5FD2667D" wp14:editId="25B2B53C">
            <wp:extent cx="3086100" cy="771525"/>
            <wp:effectExtent l="0" t="0" r="0" b="0"/>
            <wp:docPr id="2" name="Obraz 2" descr="PL_ma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PL_mai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0578F9" w14:textId="77777777" w:rsidR="00966E6A" w:rsidRDefault="00851FC9" w:rsidP="00966E6A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pict w14:anchorId="53DF80E2">
          <v:rect id="_x0000_i1025" style="width:481.9pt;height:1.5pt" o:hralign="center" o:hrstd="t" o:hr="t" fillcolor="#a0a0a0" stroked="f"/>
        </w:pict>
      </w:r>
    </w:p>
    <w:bookmarkEnd w:id="0"/>
    <w:bookmarkEnd w:id="1"/>
    <w:bookmarkEnd w:id="2"/>
    <w:bookmarkEnd w:id="3"/>
    <w:p w14:paraId="06FEDD80" w14:textId="77777777" w:rsidR="00706D4F" w:rsidRDefault="00706D4F">
      <w:pPr>
        <w:spacing w:after="0" w:line="240" w:lineRule="auto"/>
        <w:rPr>
          <w:rFonts w:ascii="Tahoma" w:hAnsi="Tahoma" w:cs="Tahoma"/>
        </w:rPr>
      </w:pPr>
    </w:p>
    <w:p w14:paraId="7A842055" w14:textId="77777777" w:rsidR="00706D4F" w:rsidRDefault="00C44F03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 xml:space="preserve">karta przedmiotu </w:t>
      </w:r>
    </w:p>
    <w:p w14:paraId="39D95CDB" w14:textId="77777777" w:rsidR="00706D4F" w:rsidRDefault="00706D4F">
      <w:pPr>
        <w:spacing w:after="0" w:line="240" w:lineRule="auto"/>
        <w:rPr>
          <w:rFonts w:ascii="Tahoma" w:hAnsi="Tahoma" w:cs="Tahoma"/>
        </w:rPr>
      </w:pPr>
    </w:p>
    <w:p w14:paraId="62CC20B0" w14:textId="77777777" w:rsidR="00706D4F" w:rsidRDefault="00C44F03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08"/>
        <w:gridCol w:w="7373"/>
      </w:tblGrid>
      <w:tr w:rsidR="00706D4F" w14:paraId="607A39BC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EE5B1" w14:textId="77777777" w:rsidR="00706D4F" w:rsidRDefault="00C44F03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E8466" w14:textId="77777777" w:rsidR="00706D4F" w:rsidRDefault="00C44F03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bezpieczeństwem</w:t>
            </w:r>
          </w:p>
        </w:tc>
      </w:tr>
      <w:tr w:rsidR="00706D4F" w14:paraId="32CF445C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5C4BA" w14:textId="77777777" w:rsidR="00706D4F" w:rsidRDefault="00C44F03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8EED6" w14:textId="4E9F94B5" w:rsidR="00706D4F" w:rsidRDefault="00C44F03">
            <w:pPr>
              <w:pStyle w:val="Odpowiedzi"/>
              <w:widowControl w:val="0"/>
            </w:pPr>
            <w:r>
              <w:rPr>
                <w:rFonts w:ascii="Tahoma" w:hAnsi="Tahoma" w:cs="Tahoma"/>
                <w:b w:val="0"/>
              </w:rPr>
              <w:t>202</w:t>
            </w:r>
            <w:r w:rsidR="002E306E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2E306E">
              <w:rPr>
                <w:rFonts w:ascii="Tahoma" w:hAnsi="Tahoma" w:cs="Tahoma"/>
                <w:b w:val="0"/>
              </w:rPr>
              <w:t>3</w:t>
            </w:r>
          </w:p>
        </w:tc>
      </w:tr>
      <w:tr w:rsidR="00706D4F" w14:paraId="3C035C6F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E553D" w14:textId="77777777" w:rsidR="00706D4F" w:rsidRDefault="00C44F03">
            <w:pPr>
              <w:pStyle w:val="Pytania"/>
              <w:widowControl w:val="0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8DA82" w14:textId="77777777" w:rsidR="00706D4F" w:rsidRDefault="00C44F03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706D4F" w14:paraId="0E28E390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DD26F" w14:textId="77777777" w:rsidR="00706D4F" w:rsidRDefault="00C44F03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ECA70" w14:textId="77777777" w:rsidR="00706D4F" w:rsidRDefault="00C44F03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706D4F" w14:paraId="0C9EF106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EB99E" w14:textId="77777777" w:rsidR="00706D4F" w:rsidRDefault="00C44F03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3C5FB" w14:textId="5B18BEF1" w:rsidR="00706D4F" w:rsidRDefault="00C44F03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</w:t>
            </w:r>
            <w:r w:rsidR="002E306E">
              <w:rPr>
                <w:rFonts w:ascii="Tahoma" w:hAnsi="Tahoma" w:cs="Tahoma"/>
                <w:b w:val="0"/>
              </w:rPr>
              <w:t>I</w:t>
            </w:r>
            <w:r>
              <w:rPr>
                <w:rFonts w:ascii="Tahoma" w:hAnsi="Tahoma" w:cs="Tahoma"/>
                <w:b w:val="0"/>
              </w:rPr>
              <w:t>I stopnia</w:t>
            </w:r>
          </w:p>
        </w:tc>
      </w:tr>
      <w:tr w:rsidR="00706D4F" w14:paraId="43FAE578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1278E" w14:textId="77777777" w:rsidR="00706D4F" w:rsidRDefault="00C44F03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74B28" w14:textId="77777777" w:rsidR="00706D4F" w:rsidRDefault="00C44F03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06D4F" w14:paraId="771B4169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1FF51" w14:textId="77777777" w:rsidR="00706D4F" w:rsidRDefault="00C44F03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C8E47" w14:textId="311EC8FB" w:rsidR="00706D4F" w:rsidRDefault="00C44F03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Zarządzanie </w:t>
            </w:r>
            <w:r w:rsidR="002E306E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otnictwem</w:t>
            </w:r>
            <w:r w:rsidR="002E306E">
              <w:rPr>
                <w:rFonts w:ascii="Tahoma" w:hAnsi="Tahoma" w:cs="Tahoma"/>
                <w:b w:val="0"/>
              </w:rPr>
              <w:t xml:space="preserve"> na świecie</w:t>
            </w:r>
          </w:p>
        </w:tc>
      </w:tr>
      <w:tr w:rsidR="00706D4F" w14:paraId="53444D61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950A7" w14:textId="77777777" w:rsidR="00706D4F" w:rsidRDefault="00C44F03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80C14" w14:textId="77777777" w:rsidR="00706D4F" w:rsidRDefault="00C44F03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Janusz Maksymowicz</w:t>
            </w:r>
          </w:p>
        </w:tc>
      </w:tr>
      <w:tr w:rsidR="00706D4F" w14:paraId="48DA32A6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97493" w14:textId="77777777" w:rsidR="00706D4F" w:rsidRDefault="00C44F03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75D5DEE5" w14:textId="77777777" w:rsidR="00706D4F" w:rsidRDefault="00706D4F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D4FA2B" w14:textId="77777777" w:rsidR="00706D4F" w:rsidRDefault="00C44F03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706D4F" w14:paraId="1D38AA22" w14:textId="77777777">
        <w:tc>
          <w:tcPr>
            <w:tcW w:w="9778" w:type="dxa"/>
            <w:shd w:val="clear" w:color="auto" w:fill="auto"/>
          </w:tcPr>
          <w:p w14:paraId="0D8E0A95" w14:textId="298C0D5D" w:rsidR="00706D4F" w:rsidRDefault="00C44F0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0"/>
                <w:szCs w:val="20"/>
                <w:lang w:eastAsia="pl-PL"/>
              </w:rPr>
              <w:t>Zarządzanie strategiczne</w:t>
            </w:r>
            <w:r w:rsidR="00842F9A"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0"/>
                <w:szCs w:val="20"/>
                <w:lang w:eastAsia="pl-PL"/>
              </w:rPr>
              <w:t xml:space="preserve">, ZZL we współczesnych organizacjach </w:t>
            </w:r>
          </w:p>
        </w:tc>
      </w:tr>
    </w:tbl>
    <w:p w14:paraId="21E39014" w14:textId="77777777" w:rsidR="00706D4F" w:rsidRDefault="00706D4F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21B0BCF" w14:textId="77777777" w:rsidR="00706D4F" w:rsidRDefault="00C44F03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Efekty uczenia się i sposób realizacji zajęć</w:t>
      </w:r>
    </w:p>
    <w:p w14:paraId="52A0D50C" w14:textId="77777777" w:rsidR="00706D4F" w:rsidRDefault="00706D4F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F1A06D2" w14:textId="77777777" w:rsidR="00706D4F" w:rsidRDefault="00C44F0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672"/>
        <w:gridCol w:w="9106"/>
      </w:tblGrid>
      <w:tr w:rsidR="00706D4F" w14:paraId="69DD8673" w14:textId="77777777">
        <w:tc>
          <w:tcPr>
            <w:tcW w:w="672" w:type="dxa"/>
            <w:shd w:val="clear" w:color="auto" w:fill="auto"/>
            <w:vAlign w:val="center"/>
          </w:tcPr>
          <w:p w14:paraId="2484A1D9" w14:textId="77777777" w:rsidR="00706D4F" w:rsidRDefault="00C44F0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C1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0F41C98B" w14:textId="77777777" w:rsidR="00706D4F" w:rsidRDefault="00C44F0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Zapoznanie studentów z podstawami systemu zarządzania bezpieczeństwem w lotnictwie cywilnym  </w:t>
            </w:r>
          </w:p>
        </w:tc>
      </w:tr>
      <w:tr w:rsidR="00706D4F" w14:paraId="3BEF42F9" w14:textId="77777777">
        <w:tc>
          <w:tcPr>
            <w:tcW w:w="672" w:type="dxa"/>
            <w:shd w:val="clear" w:color="auto" w:fill="auto"/>
            <w:vAlign w:val="center"/>
          </w:tcPr>
          <w:p w14:paraId="727BE961" w14:textId="77777777" w:rsidR="00706D4F" w:rsidRDefault="00C44F03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16B514E5" w14:textId="77777777" w:rsidR="00706D4F" w:rsidRDefault="00C44F0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Zapoznanie studentów z zarządzaniem ryzykiem, zarządzaniem bezpieczeństwem, polityką bezpieczeństwa  </w:t>
            </w:r>
          </w:p>
        </w:tc>
      </w:tr>
      <w:tr w:rsidR="00706D4F" w14:paraId="60E86F87" w14:textId="77777777">
        <w:tc>
          <w:tcPr>
            <w:tcW w:w="672" w:type="dxa"/>
            <w:shd w:val="clear" w:color="auto" w:fill="auto"/>
            <w:vAlign w:val="center"/>
          </w:tcPr>
          <w:p w14:paraId="64E9239F" w14:textId="77777777" w:rsidR="00706D4F" w:rsidRDefault="00C44F0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C3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5F086A72" w14:textId="77777777" w:rsidR="00706D4F" w:rsidRDefault="00C44F0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Nabycie umiejętności interpretacji polityki bezpieczeństwa, identyfikacji, oceny i łagodzenia zagrożeń, identyfikacji i posługiwaniem się współczynnikami bezpieczeństwa oraz stosowania procedur bezpieczeństwa, </w:t>
            </w:r>
          </w:p>
        </w:tc>
      </w:tr>
    </w:tbl>
    <w:p w14:paraId="500B7F42" w14:textId="38926A45" w:rsidR="00706D4F" w:rsidRDefault="00706D4F">
      <w:pPr>
        <w:pStyle w:val="Punktygwne"/>
        <w:spacing w:before="0" w:after="0"/>
        <w:rPr>
          <w:rFonts w:ascii="Tahoma" w:hAnsi="Tahoma" w:cs="Tahoma"/>
        </w:rPr>
      </w:pPr>
    </w:p>
    <w:p w14:paraId="641DF26C" w14:textId="77777777" w:rsidR="00706D4F" w:rsidRDefault="00C44F03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634" w:type="dxa"/>
        <w:jc w:val="right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5888"/>
        <w:gridCol w:w="2900"/>
      </w:tblGrid>
      <w:tr w:rsidR="00706D4F" w14:paraId="0E0930F5" w14:textId="77777777" w:rsidTr="008A2C38">
        <w:trPr>
          <w:cantSplit/>
          <w:trHeight w:val="114"/>
          <w:jc w:val="righ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A0534" w14:textId="77777777" w:rsidR="00706D4F" w:rsidRDefault="00C44F03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5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69248" w14:textId="77777777" w:rsidR="00706D4F" w:rsidRDefault="00C44F03">
            <w:pPr>
              <w:pStyle w:val="Nagwkitablic"/>
              <w:widowControl w:val="0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68755" w14:textId="77777777" w:rsidR="00706D4F" w:rsidRDefault="00C44F03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14:paraId="1272A40B" w14:textId="77777777" w:rsidR="00706D4F" w:rsidRDefault="00C44F03">
            <w:pPr>
              <w:pStyle w:val="Nagwkitablic"/>
              <w:widowControl w:val="0"/>
            </w:pPr>
            <w:r>
              <w:rPr>
                <w:rFonts w:ascii="Tahoma" w:hAnsi="Tahoma" w:cs="Tahoma"/>
              </w:rPr>
              <w:t>uczenia się</w:t>
            </w:r>
          </w:p>
          <w:p w14:paraId="530BFD81" w14:textId="77777777" w:rsidR="00706D4F" w:rsidRDefault="00C44F03">
            <w:pPr>
              <w:pStyle w:val="Nagwkitablic"/>
              <w:widowControl w:val="0"/>
            </w:pPr>
            <w:r>
              <w:rPr>
                <w:rFonts w:ascii="Tahoma" w:hAnsi="Tahoma" w:cs="Tahoma"/>
              </w:rPr>
              <w:t>dla kierunku</w:t>
            </w:r>
          </w:p>
        </w:tc>
      </w:tr>
      <w:tr w:rsidR="00706D4F" w14:paraId="6F75725A" w14:textId="77777777" w:rsidTr="00C44F03">
        <w:trPr>
          <w:trHeight w:val="227"/>
          <w:jc w:val="right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7DA7C" w14:textId="77777777" w:rsidR="00706D4F" w:rsidRDefault="00C44F03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706D4F" w14:paraId="4FEE9E76" w14:textId="77777777" w:rsidTr="008A2C38">
        <w:trPr>
          <w:trHeight w:val="227"/>
          <w:jc w:val="righ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0E674" w14:textId="77777777" w:rsidR="00706D4F" w:rsidRDefault="00C44F03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5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59814" w14:textId="77777777" w:rsidR="00706D4F" w:rsidRDefault="00C44F03">
            <w:pPr>
              <w:pStyle w:val="wrubryce"/>
              <w:widowControl w:val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lang w:eastAsia="en-GB"/>
              </w:rPr>
              <w:t xml:space="preserve">zna podstawowe regulacje dotyczące funkcjonowania systemów bezpieczeństwa w organizacjach lotniczych 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809FD" w14:textId="31E800EA" w:rsidR="00706D4F" w:rsidRDefault="00C44F03">
            <w:pPr>
              <w:pStyle w:val="wrubryce"/>
              <w:widowControl w:val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K_</w:t>
            </w:r>
            <w:r w:rsidR="0050278E">
              <w:rPr>
                <w:rFonts w:ascii="Tahoma" w:hAnsi="Tahoma" w:cs="Tahoma"/>
                <w:color w:val="000000" w:themeColor="text1"/>
              </w:rPr>
              <w:t>U</w:t>
            </w:r>
            <w:r>
              <w:rPr>
                <w:rFonts w:ascii="Tahoma" w:hAnsi="Tahoma" w:cs="Tahoma"/>
                <w:color w:val="000000" w:themeColor="text1"/>
              </w:rPr>
              <w:t>06</w:t>
            </w:r>
          </w:p>
          <w:p w14:paraId="2313F6C5" w14:textId="77777777" w:rsidR="00706D4F" w:rsidRDefault="00706D4F">
            <w:pPr>
              <w:pStyle w:val="wrubryce"/>
              <w:widowControl w:val="0"/>
              <w:jc w:val="center"/>
              <w:rPr>
                <w:color w:val="000000" w:themeColor="text1"/>
              </w:rPr>
            </w:pPr>
          </w:p>
        </w:tc>
      </w:tr>
      <w:tr w:rsidR="00706D4F" w14:paraId="4B1C36B0" w14:textId="77777777" w:rsidTr="00C44F03">
        <w:trPr>
          <w:trHeight w:val="227"/>
          <w:jc w:val="right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1E5DE" w14:textId="77777777" w:rsidR="00706D4F" w:rsidRDefault="00C44F03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706D4F" w14:paraId="58AED5B2" w14:textId="77777777" w:rsidTr="008A2C38">
        <w:trPr>
          <w:trHeight w:val="227"/>
          <w:jc w:val="righ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ACAE4" w14:textId="77777777" w:rsidR="00706D4F" w:rsidRDefault="00C44F03">
            <w:pPr>
              <w:pStyle w:val="centralniewrubryce"/>
              <w:widowControl w:val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5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65535" w14:textId="13E1611B" w:rsidR="00706D4F" w:rsidRDefault="00C44F03">
            <w:pPr>
              <w:pStyle w:val="wrubryce"/>
              <w:widowControl w:val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lang w:eastAsia="en-GB"/>
              </w:rPr>
              <w:t>prawidłowo posługuje się wybranymi normami</w:t>
            </w:r>
            <w:r w:rsidR="00240561">
              <w:rPr>
                <w:rFonts w:ascii="Calibri" w:hAnsi="Calibri" w:cs="Calibri"/>
                <w:color w:val="000000" w:themeColor="text1"/>
                <w:sz w:val="22"/>
                <w:lang w:eastAsia="en-GB"/>
              </w:rPr>
              <w:t xml:space="preserve"> i</w:t>
            </w:r>
            <w:r>
              <w:rPr>
                <w:rFonts w:ascii="Calibri" w:hAnsi="Calibri" w:cs="Calibri"/>
                <w:color w:val="000000" w:themeColor="text1"/>
                <w:sz w:val="22"/>
                <w:lang w:eastAsia="en-GB"/>
              </w:rPr>
              <w:t xml:space="preserve"> regułami </w:t>
            </w:r>
            <w:r w:rsidR="00240561">
              <w:rPr>
                <w:rFonts w:ascii="Calibri" w:hAnsi="Calibri" w:cs="Calibri"/>
                <w:color w:val="000000" w:themeColor="text1"/>
                <w:sz w:val="22"/>
                <w:lang w:eastAsia="en-GB"/>
              </w:rPr>
              <w:t>w celu</w:t>
            </w:r>
            <w:r>
              <w:rPr>
                <w:rFonts w:ascii="Calibri" w:hAnsi="Calibri" w:cs="Calibri"/>
                <w:color w:val="000000" w:themeColor="text1"/>
                <w:sz w:val="22"/>
                <w:lang w:eastAsia="en-GB"/>
              </w:rPr>
              <w:t xml:space="preserve"> rozwiązania zada</w:t>
            </w:r>
            <w:r w:rsidR="00240561">
              <w:rPr>
                <w:rFonts w:ascii="Calibri" w:hAnsi="Calibri" w:cs="Calibri"/>
                <w:color w:val="000000" w:themeColor="text1"/>
                <w:sz w:val="22"/>
                <w:lang w:eastAsia="en-GB"/>
              </w:rPr>
              <w:t>ń</w:t>
            </w:r>
            <w:r>
              <w:rPr>
                <w:rFonts w:ascii="Calibri" w:hAnsi="Calibri" w:cs="Calibri"/>
                <w:color w:val="000000" w:themeColor="text1"/>
                <w:sz w:val="22"/>
                <w:lang w:eastAsia="en-GB"/>
              </w:rPr>
              <w:t xml:space="preserve"> </w:t>
            </w:r>
            <w:r w:rsidR="00240561">
              <w:rPr>
                <w:rFonts w:ascii="Calibri" w:hAnsi="Calibri" w:cs="Calibri"/>
                <w:color w:val="000000" w:themeColor="text1"/>
                <w:sz w:val="22"/>
                <w:lang w:eastAsia="en-GB"/>
              </w:rPr>
              <w:t>z zakresu</w:t>
            </w:r>
            <w:r>
              <w:rPr>
                <w:rFonts w:ascii="Calibri" w:hAnsi="Calibri" w:cs="Calibri"/>
                <w:color w:val="000000" w:themeColor="text1"/>
                <w:sz w:val="22"/>
                <w:lang w:eastAsia="en-GB"/>
              </w:rPr>
              <w:t xml:space="preserve"> zarządzania bezpieczeństwem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FBDEE" w14:textId="0C3D7DC1" w:rsidR="00706D4F" w:rsidRDefault="00C44F03">
            <w:pPr>
              <w:pStyle w:val="wrubryce"/>
              <w:widowControl w:val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K_U0</w:t>
            </w:r>
            <w:r w:rsidR="0050278E">
              <w:rPr>
                <w:rFonts w:ascii="Tahoma" w:hAnsi="Tahoma" w:cs="Tahoma"/>
                <w:color w:val="000000" w:themeColor="text1"/>
              </w:rPr>
              <w:t>7</w:t>
            </w:r>
          </w:p>
          <w:p w14:paraId="2A96079D" w14:textId="77777777" w:rsidR="00706D4F" w:rsidRDefault="00706D4F">
            <w:pPr>
              <w:pStyle w:val="wrubryce"/>
              <w:widowControl w:val="0"/>
              <w:jc w:val="center"/>
              <w:rPr>
                <w:color w:val="000000" w:themeColor="text1"/>
              </w:rPr>
            </w:pPr>
          </w:p>
        </w:tc>
      </w:tr>
    </w:tbl>
    <w:p w14:paraId="40886824" w14:textId="77777777" w:rsidR="00706D4F" w:rsidRDefault="00706D4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C101454" w14:textId="77777777" w:rsidR="00706D4F" w:rsidRDefault="00C44F0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1223"/>
        <w:gridCol w:w="1223"/>
        <w:gridCol w:w="1221"/>
        <w:gridCol w:w="1220"/>
        <w:gridCol w:w="1221"/>
        <w:gridCol w:w="1221"/>
        <w:gridCol w:w="1221"/>
        <w:gridCol w:w="1226"/>
      </w:tblGrid>
      <w:tr w:rsidR="00706D4F" w14:paraId="3F1684D1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1FE8BFE5" w14:textId="77777777" w:rsidR="00706D4F" w:rsidRDefault="00C44F03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706D4F" w14:paraId="0E33301C" w14:textId="77777777">
        <w:tc>
          <w:tcPr>
            <w:tcW w:w="1222" w:type="dxa"/>
            <w:shd w:val="clear" w:color="auto" w:fill="auto"/>
            <w:vAlign w:val="center"/>
          </w:tcPr>
          <w:p w14:paraId="5DF20A7C" w14:textId="77777777" w:rsidR="00706D4F" w:rsidRDefault="00C44F0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989189B" w14:textId="77777777" w:rsidR="00706D4F" w:rsidRDefault="00C44F0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B81B8D2" w14:textId="77777777" w:rsidR="00706D4F" w:rsidRDefault="00C44F03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0" w:type="dxa"/>
            <w:shd w:val="clear" w:color="auto" w:fill="auto"/>
            <w:vAlign w:val="center"/>
          </w:tcPr>
          <w:p w14:paraId="0A9C00D9" w14:textId="77777777" w:rsidR="00706D4F" w:rsidRDefault="00C44F0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DD92CEC" w14:textId="77777777" w:rsidR="00706D4F" w:rsidRDefault="00C44F0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F9D1408" w14:textId="77777777" w:rsidR="00706D4F" w:rsidRDefault="00C44F0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8163685" w14:textId="77777777" w:rsidR="00706D4F" w:rsidRDefault="00C44F03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6" w:type="dxa"/>
            <w:shd w:val="clear" w:color="auto" w:fill="auto"/>
            <w:vAlign w:val="center"/>
          </w:tcPr>
          <w:p w14:paraId="47366E53" w14:textId="77777777" w:rsidR="00706D4F" w:rsidRDefault="00C44F0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706D4F" w14:paraId="25880EEA" w14:textId="77777777">
        <w:tc>
          <w:tcPr>
            <w:tcW w:w="1222" w:type="dxa"/>
            <w:shd w:val="clear" w:color="auto" w:fill="auto"/>
            <w:vAlign w:val="center"/>
          </w:tcPr>
          <w:p w14:paraId="5CC9605C" w14:textId="77777777" w:rsidR="00706D4F" w:rsidRDefault="00C44F0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3482A07C" w14:textId="77777777" w:rsidR="00706D4F" w:rsidRDefault="00D96D5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2538094" w14:textId="3B9C73CD" w:rsidR="00706D4F" w:rsidRDefault="002E30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D96D5C">
              <w:rPr>
                <w:rFonts w:ascii="Tahoma" w:hAnsi="Tahoma" w:cs="Tahoma"/>
              </w:rPr>
              <w:t>0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87864D7" w14:textId="77777777" w:rsidR="00706D4F" w:rsidRDefault="00C44F0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DC152FD" w14:textId="77777777" w:rsidR="00706D4F" w:rsidRDefault="00C44F0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C99874E" w14:textId="77777777" w:rsidR="00706D4F" w:rsidRDefault="00D96D5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8E89B8B" w14:textId="77777777" w:rsidR="00706D4F" w:rsidRDefault="00C44F0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6" w:type="dxa"/>
            <w:shd w:val="clear" w:color="auto" w:fill="auto"/>
            <w:vAlign w:val="center"/>
          </w:tcPr>
          <w:p w14:paraId="6EA40606" w14:textId="0B7BD914" w:rsidR="00706D4F" w:rsidRDefault="002E30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6FB0EEDD" w14:textId="77777777" w:rsidR="00706D4F" w:rsidRDefault="00706D4F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71C8758A" w14:textId="77777777" w:rsidR="00706D4F" w:rsidRDefault="00C44F0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1"/>
        <w:gridCol w:w="8080"/>
      </w:tblGrid>
      <w:tr w:rsidR="00706D4F" w14:paraId="0C9319F4" w14:textId="77777777">
        <w:tc>
          <w:tcPr>
            <w:tcW w:w="1701" w:type="dxa"/>
            <w:shd w:val="clear" w:color="auto" w:fill="auto"/>
            <w:vAlign w:val="center"/>
          </w:tcPr>
          <w:p w14:paraId="325226A5" w14:textId="77777777" w:rsidR="00706D4F" w:rsidRDefault="00C44F0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14A156FE" w14:textId="77777777" w:rsidR="00706D4F" w:rsidRDefault="00C44F0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706D4F" w14:paraId="08F375DA" w14:textId="77777777">
        <w:tc>
          <w:tcPr>
            <w:tcW w:w="1701" w:type="dxa"/>
            <w:shd w:val="clear" w:color="auto" w:fill="auto"/>
            <w:vAlign w:val="center"/>
          </w:tcPr>
          <w:p w14:paraId="02576AA7" w14:textId="77777777" w:rsidR="00706D4F" w:rsidRDefault="00D96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6EA3474E" w14:textId="77777777" w:rsidR="00706D4F" w:rsidRDefault="00D96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Ćwiczenia</w:t>
            </w:r>
            <w:r w:rsidR="00C44F03">
              <w:rPr>
                <w:rFonts w:ascii="Tahoma" w:hAnsi="Tahoma" w:cs="Tahoma"/>
              </w:rPr>
              <w:t xml:space="preserve"> problemowe, </w:t>
            </w:r>
            <w:r w:rsidR="00C44F03">
              <w:rPr>
                <w:rFonts w:ascii="Tahoma" w:hAnsi="Tahoma" w:cs="Tahoma"/>
                <w:b w:val="0"/>
              </w:rPr>
              <w:t xml:space="preserve">polegające na podaniu gotowej wiedzy w naukowej postaci z uwzględnieniem terminologii właściwej nauce ekonomii i marketingu. </w:t>
            </w:r>
          </w:p>
        </w:tc>
      </w:tr>
      <w:tr w:rsidR="00A80A60" w:rsidRPr="00A80A60" w14:paraId="23AA5F85" w14:textId="77777777">
        <w:tc>
          <w:tcPr>
            <w:tcW w:w="1701" w:type="dxa"/>
            <w:shd w:val="clear" w:color="auto" w:fill="auto"/>
            <w:vAlign w:val="center"/>
          </w:tcPr>
          <w:p w14:paraId="76CA1907" w14:textId="2E423E26" w:rsidR="00A80A60" w:rsidRPr="00A80A60" w:rsidRDefault="00A80A6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0A60">
              <w:rPr>
                <w:rFonts w:ascii="Tahoma" w:hAnsi="Tahoma" w:cs="Tahoma"/>
                <w:b w:val="0"/>
              </w:rPr>
              <w:t xml:space="preserve">Projekt 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422F17A1" w14:textId="6F06A7DE" w:rsidR="00A80A60" w:rsidRPr="00A80A60" w:rsidRDefault="00A80A6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0A60">
              <w:rPr>
                <w:rFonts w:ascii="Tahoma" w:hAnsi="Tahoma" w:cs="Tahoma"/>
                <w:b w:val="0"/>
              </w:rPr>
              <w:t xml:space="preserve">Przygotowanie zadania projektowego – indywidualne lub przez grupę studentów. </w:t>
            </w:r>
          </w:p>
        </w:tc>
      </w:tr>
    </w:tbl>
    <w:p w14:paraId="7EFCCFA2" w14:textId="77777777" w:rsidR="00706D4F" w:rsidRDefault="00706D4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3B676D5" w14:textId="77777777" w:rsidR="00706D4F" w:rsidRDefault="00C44F0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49F9A252" w14:textId="77777777" w:rsidR="00706D4F" w:rsidRDefault="00706D4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8D4EE92" w14:textId="77777777" w:rsidR="00706D4F" w:rsidRDefault="00D96D5C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706D4F" w14:paraId="6943FEFD" w14:textId="77777777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11527" w14:textId="77777777" w:rsidR="00706D4F" w:rsidRDefault="00C44F03">
            <w:pPr>
              <w:pStyle w:val="rdtytu"/>
              <w:widowControl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56943" w14:textId="77777777" w:rsidR="00706D4F" w:rsidRDefault="00C44F03">
            <w:pPr>
              <w:pStyle w:val="rdtytu"/>
              <w:widowControl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</w:t>
            </w:r>
          </w:p>
        </w:tc>
      </w:tr>
      <w:tr w:rsidR="00706D4F" w14:paraId="040CBE00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A0CF8" w14:textId="77777777" w:rsidR="00706D4F" w:rsidRDefault="00D96D5C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C44F03">
              <w:rPr>
                <w:rFonts w:ascii="Tahoma" w:hAnsi="Tahoma" w:cs="Tahoma"/>
                <w:b w:val="0"/>
                <w:szCs w:val="20"/>
              </w:rPr>
              <w:t>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076DC" w14:textId="77777777" w:rsidR="00706D4F" w:rsidRDefault="00C44F03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Bezpieczeństwo w lotnictwie wczoraj, dziś i jutro </w:t>
            </w:r>
          </w:p>
        </w:tc>
      </w:tr>
      <w:tr w:rsidR="00706D4F" w14:paraId="48198902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1C4F0" w14:textId="77777777" w:rsidR="00706D4F" w:rsidRDefault="00D96D5C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D1B35" w14:textId="77777777" w:rsidR="00706D4F" w:rsidRDefault="00C44F03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Zagrożenie i zasady zarządzenia bezpieczeństwem (pięć kroków postepowania z zagrożeniem) </w:t>
            </w:r>
          </w:p>
        </w:tc>
      </w:tr>
      <w:tr w:rsidR="00706D4F" w14:paraId="70E08FD6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9F9E1" w14:textId="77777777" w:rsidR="00706D4F" w:rsidRDefault="00D96D5C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3F2A6" w14:textId="77777777" w:rsidR="00706D4F" w:rsidRDefault="00C44F03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Macierz ryzyka jako narzędzie zarządzania przedsiębiorstwem  </w:t>
            </w:r>
          </w:p>
        </w:tc>
      </w:tr>
      <w:tr w:rsidR="00706D4F" w14:paraId="13865152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AF428" w14:textId="77777777" w:rsidR="00706D4F" w:rsidRDefault="00D96D5C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5A6A1" w14:textId="77777777" w:rsidR="00706D4F" w:rsidRDefault="00C44F03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Polityka bezpieczeństwa i polityka </w:t>
            </w:r>
            <w:r>
              <w:rPr>
                <w:rFonts w:ascii="Tahoma" w:hAnsi="Tahoma" w:cs="Tahoma"/>
                <w:i/>
              </w:rPr>
              <w:t xml:space="preserve">Just </w:t>
            </w:r>
            <w:proofErr w:type="spellStart"/>
            <w:r>
              <w:rPr>
                <w:rFonts w:ascii="Tahoma" w:hAnsi="Tahoma" w:cs="Tahoma"/>
                <w:i/>
              </w:rPr>
              <w:t>Culture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</w:p>
        </w:tc>
      </w:tr>
      <w:tr w:rsidR="00706D4F" w14:paraId="394FDD93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A80AC" w14:textId="77777777" w:rsidR="00706D4F" w:rsidRDefault="00D96D5C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C5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6FDB6" w14:textId="77777777" w:rsidR="00706D4F" w:rsidRDefault="00C44F03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Organizacja zarządzania bezpieczeństwem </w:t>
            </w:r>
          </w:p>
        </w:tc>
      </w:tr>
      <w:tr w:rsidR="00706D4F" w14:paraId="64126AFB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41B8E" w14:textId="77777777" w:rsidR="00706D4F" w:rsidRDefault="00D96D5C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C44F03">
              <w:rPr>
                <w:rFonts w:ascii="Tahoma" w:hAnsi="Tahoma" w:cs="Tahoma"/>
                <w:b w:val="0"/>
                <w:szCs w:val="20"/>
              </w:rPr>
              <w:t>6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1F78A" w14:textId="77777777" w:rsidR="00706D4F" w:rsidRDefault="00C44F03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Identyfikacja, zarządzanie i przeglądu współczynników bezpieczeństwa (SPI) </w:t>
            </w:r>
          </w:p>
        </w:tc>
      </w:tr>
      <w:tr w:rsidR="00706D4F" w14:paraId="3D8BC8A2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F1725" w14:textId="77777777" w:rsidR="00706D4F" w:rsidRDefault="00D96D5C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C44F03">
              <w:rPr>
                <w:rFonts w:ascii="Tahoma" w:hAnsi="Tahoma" w:cs="Tahoma"/>
                <w:b w:val="0"/>
                <w:szCs w:val="20"/>
              </w:rPr>
              <w:t>7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7B8DD" w14:textId="77777777" w:rsidR="00706D4F" w:rsidRDefault="00C44F03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Procedury systemu zarządzania bezpieczeństwem </w:t>
            </w:r>
          </w:p>
        </w:tc>
      </w:tr>
      <w:tr w:rsidR="00706D4F" w14:paraId="0511F7F4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CBA3B" w14:textId="77777777" w:rsidR="00706D4F" w:rsidRDefault="00D96D5C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C44F03">
              <w:rPr>
                <w:rFonts w:ascii="Tahoma" w:hAnsi="Tahoma" w:cs="Tahoma"/>
                <w:b w:val="0"/>
                <w:szCs w:val="20"/>
              </w:rPr>
              <w:t>8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138EF" w14:textId="77777777" w:rsidR="00706D4F" w:rsidRDefault="00C44F03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Promocja bezpieczeństwa w przedsiębiorstwie lotniczym </w:t>
            </w:r>
          </w:p>
        </w:tc>
      </w:tr>
    </w:tbl>
    <w:p w14:paraId="1D61F7ED" w14:textId="77777777" w:rsidR="00706D4F" w:rsidRDefault="00706D4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270FFFC" w14:textId="77777777" w:rsidR="00D96D5C" w:rsidRDefault="00D96D5C" w:rsidP="00D96D5C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p w14:paraId="54194BED" w14:textId="77777777" w:rsidR="00D96D5C" w:rsidRDefault="00D96D5C">
      <w:pPr>
        <w:pStyle w:val="Podpunkty"/>
        <w:ind w:left="0"/>
        <w:rPr>
          <w:rFonts w:ascii="Tahoma" w:hAnsi="Tahoma" w:cs="Tahoma"/>
          <w:b w:val="0"/>
          <w:sz w:val="12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D96D5C" w14:paraId="667A14C2" w14:textId="77777777" w:rsidTr="00D96D5C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293B8" w14:textId="77777777" w:rsidR="00D96D5C" w:rsidRDefault="00D96D5C" w:rsidP="00367338">
            <w:pPr>
              <w:pStyle w:val="rdtytu"/>
              <w:widowControl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9E4C4" w14:textId="77777777" w:rsidR="00D96D5C" w:rsidRDefault="00D96D5C" w:rsidP="00367338">
            <w:pPr>
              <w:pStyle w:val="rdtytu"/>
              <w:widowControl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</w:t>
            </w:r>
          </w:p>
        </w:tc>
      </w:tr>
      <w:tr w:rsidR="00D96D5C" w14:paraId="488559B3" w14:textId="77777777" w:rsidTr="00D96D5C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B4358" w14:textId="77777777" w:rsidR="00D96D5C" w:rsidRDefault="00D96D5C" w:rsidP="00367338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P1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38440" w14:textId="77777777" w:rsidR="00D96D5C" w:rsidRDefault="00D96D5C" w:rsidP="00367338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Studenci przygotowują projekt w grupach 2-3 osobowych na temat omówiony w trakcie realizacji zajęć i uzgodniony z prowadzącym.</w:t>
            </w:r>
          </w:p>
        </w:tc>
      </w:tr>
    </w:tbl>
    <w:p w14:paraId="3ECF08AF" w14:textId="77777777" w:rsidR="00D96D5C" w:rsidRDefault="00D96D5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78D078E" w14:textId="77777777" w:rsidR="00D96D5C" w:rsidRDefault="00D96D5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8678E3A" w14:textId="77777777" w:rsidR="00706D4F" w:rsidRDefault="00C44F03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706D4F" w14:paraId="2044E4FC" w14:textId="77777777">
        <w:tc>
          <w:tcPr>
            <w:tcW w:w="3260" w:type="dxa"/>
            <w:shd w:val="clear" w:color="auto" w:fill="auto"/>
          </w:tcPr>
          <w:p w14:paraId="67C83763" w14:textId="77777777" w:rsidR="00706D4F" w:rsidRDefault="00C44F03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14:paraId="0701B586" w14:textId="77777777" w:rsidR="00706D4F" w:rsidRDefault="00C44F0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14:paraId="679D8003" w14:textId="77777777" w:rsidR="00706D4F" w:rsidRDefault="00C44F0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706D4F" w14:paraId="5B616C73" w14:textId="77777777">
        <w:tc>
          <w:tcPr>
            <w:tcW w:w="3260" w:type="dxa"/>
            <w:shd w:val="clear" w:color="auto" w:fill="auto"/>
            <w:vAlign w:val="center"/>
          </w:tcPr>
          <w:p w14:paraId="0E114E9F" w14:textId="77777777" w:rsidR="00706D4F" w:rsidRDefault="00C44F0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4901F0A5" w14:textId="77777777" w:rsidR="00706D4F" w:rsidRDefault="00C44F0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C1, C2, 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6A79BD56" w14:textId="77777777" w:rsidR="00706D4F" w:rsidRDefault="00D96D5C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C44F03">
              <w:rPr>
                <w:rFonts w:ascii="Tahoma" w:hAnsi="Tahoma" w:cs="Tahoma"/>
              </w:rPr>
              <w:t xml:space="preserve">1, </w:t>
            </w:r>
          </w:p>
        </w:tc>
      </w:tr>
      <w:tr w:rsidR="00706D4F" w14:paraId="63729B35" w14:textId="77777777">
        <w:tc>
          <w:tcPr>
            <w:tcW w:w="3260" w:type="dxa"/>
            <w:shd w:val="clear" w:color="auto" w:fill="auto"/>
            <w:vAlign w:val="center"/>
          </w:tcPr>
          <w:p w14:paraId="438A5A4F" w14:textId="77777777" w:rsidR="00706D4F" w:rsidRDefault="00C44F0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2DB75D12" w14:textId="77777777" w:rsidR="00706D4F" w:rsidRDefault="00C44F03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6E7A433E" w14:textId="77777777" w:rsidR="00706D4F" w:rsidRDefault="00D96D5C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C44F03">
              <w:rPr>
                <w:rFonts w:ascii="Tahoma" w:hAnsi="Tahoma" w:cs="Tahoma"/>
              </w:rPr>
              <w:t xml:space="preserve">2, </w:t>
            </w:r>
            <w:r w:rsidR="00C25591">
              <w:rPr>
                <w:rFonts w:ascii="Tahoma" w:hAnsi="Tahoma" w:cs="Tahoma"/>
              </w:rPr>
              <w:t>C</w:t>
            </w:r>
            <w:r w:rsidR="00C44F03">
              <w:rPr>
                <w:rFonts w:ascii="Tahoma" w:hAnsi="Tahoma" w:cs="Tahoma"/>
              </w:rPr>
              <w:t xml:space="preserve">3, </w:t>
            </w:r>
            <w:r w:rsidR="00C25591">
              <w:rPr>
                <w:rFonts w:ascii="Tahoma" w:hAnsi="Tahoma" w:cs="Tahoma"/>
              </w:rPr>
              <w:t>C</w:t>
            </w:r>
            <w:r w:rsidR="00C44F03">
              <w:rPr>
                <w:rFonts w:ascii="Tahoma" w:hAnsi="Tahoma" w:cs="Tahoma"/>
              </w:rPr>
              <w:t xml:space="preserve">4, </w:t>
            </w:r>
            <w:r w:rsidR="00C25591">
              <w:rPr>
                <w:rFonts w:ascii="Tahoma" w:hAnsi="Tahoma" w:cs="Tahoma"/>
              </w:rPr>
              <w:t>C</w:t>
            </w:r>
            <w:r w:rsidR="00C44F03">
              <w:rPr>
                <w:rFonts w:ascii="Tahoma" w:hAnsi="Tahoma" w:cs="Tahoma"/>
              </w:rPr>
              <w:t xml:space="preserve">5, </w:t>
            </w:r>
            <w:r w:rsidR="00C25591">
              <w:rPr>
                <w:rFonts w:ascii="Tahoma" w:hAnsi="Tahoma" w:cs="Tahoma"/>
              </w:rPr>
              <w:t>C</w:t>
            </w:r>
            <w:r w:rsidR="00C44F03">
              <w:rPr>
                <w:rFonts w:ascii="Tahoma" w:hAnsi="Tahoma" w:cs="Tahoma"/>
              </w:rPr>
              <w:t>6</w:t>
            </w:r>
            <w:r w:rsidR="00C25591">
              <w:rPr>
                <w:rFonts w:ascii="Tahoma" w:hAnsi="Tahoma" w:cs="Tahoma"/>
              </w:rPr>
              <w:t>, P1</w:t>
            </w:r>
          </w:p>
        </w:tc>
      </w:tr>
      <w:tr w:rsidR="00706D4F" w14:paraId="3392FC73" w14:textId="77777777">
        <w:tc>
          <w:tcPr>
            <w:tcW w:w="3260" w:type="dxa"/>
            <w:shd w:val="clear" w:color="auto" w:fill="auto"/>
            <w:vAlign w:val="center"/>
          </w:tcPr>
          <w:p w14:paraId="3EB9197E" w14:textId="77777777" w:rsidR="00706D4F" w:rsidRDefault="00C44F0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5E13DD6C" w14:textId="77777777" w:rsidR="00706D4F" w:rsidRDefault="00C44F0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3B227298" w14:textId="77777777" w:rsidR="00706D4F" w:rsidRDefault="00C2559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C44F03">
              <w:rPr>
                <w:rFonts w:ascii="Tahoma" w:hAnsi="Tahoma" w:cs="Tahoma"/>
              </w:rPr>
              <w:t>4,</w:t>
            </w:r>
            <w:r>
              <w:rPr>
                <w:rFonts w:ascii="Tahoma" w:hAnsi="Tahoma" w:cs="Tahoma"/>
              </w:rPr>
              <w:t>C</w:t>
            </w:r>
            <w:r w:rsidR="00C44F03">
              <w:rPr>
                <w:rFonts w:ascii="Tahoma" w:hAnsi="Tahoma" w:cs="Tahoma"/>
              </w:rPr>
              <w:t xml:space="preserve">7, </w:t>
            </w:r>
            <w:r>
              <w:rPr>
                <w:rFonts w:ascii="Tahoma" w:hAnsi="Tahoma" w:cs="Tahoma"/>
              </w:rPr>
              <w:t>C</w:t>
            </w:r>
            <w:r w:rsidR="00C44F03">
              <w:rPr>
                <w:rFonts w:ascii="Tahoma" w:hAnsi="Tahoma" w:cs="Tahoma"/>
              </w:rPr>
              <w:t xml:space="preserve">8 </w:t>
            </w:r>
          </w:p>
        </w:tc>
      </w:tr>
    </w:tbl>
    <w:p w14:paraId="28EB8957" w14:textId="77777777" w:rsidR="00706D4F" w:rsidRDefault="00706D4F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F00A5F8" w14:textId="77777777" w:rsidR="00706D4F" w:rsidRDefault="00C44F03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27"/>
        <w:gridCol w:w="3193"/>
        <w:gridCol w:w="4961"/>
      </w:tblGrid>
      <w:tr w:rsidR="00706D4F" w14:paraId="0E6E587C" w14:textId="77777777">
        <w:tc>
          <w:tcPr>
            <w:tcW w:w="1627" w:type="dxa"/>
            <w:shd w:val="clear" w:color="auto" w:fill="auto"/>
            <w:vAlign w:val="center"/>
          </w:tcPr>
          <w:p w14:paraId="06EC135C" w14:textId="77777777" w:rsidR="00706D4F" w:rsidRDefault="00C44F03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3193" w:type="dxa"/>
            <w:shd w:val="clear" w:color="auto" w:fill="auto"/>
            <w:vAlign w:val="center"/>
          </w:tcPr>
          <w:p w14:paraId="29AF5211" w14:textId="77777777" w:rsidR="00706D4F" w:rsidRDefault="00C44F0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Metoda oceny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5EC1F02" w14:textId="77777777" w:rsidR="00706D4F" w:rsidRDefault="00C44F0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706D4F" w14:paraId="005204F3" w14:textId="77777777">
        <w:tc>
          <w:tcPr>
            <w:tcW w:w="1627" w:type="dxa"/>
            <w:shd w:val="clear" w:color="auto" w:fill="auto"/>
            <w:vAlign w:val="center"/>
          </w:tcPr>
          <w:p w14:paraId="3A454ED6" w14:textId="77777777" w:rsidR="00706D4F" w:rsidRDefault="00C44F0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193" w:type="dxa"/>
            <w:shd w:val="clear" w:color="auto" w:fill="auto"/>
            <w:vAlign w:val="center"/>
          </w:tcPr>
          <w:p w14:paraId="0FEE2DA7" w14:textId="77777777" w:rsidR="00706D4F" w:rsidRDefault="00C44F0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Kolokwium – zadania/pytania otwarte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F5A2534" w14:textId="77777777" w:rsidR="00706D4F" w:rsidRDefault="00C2559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06D4F" w14:paraId="3C61BDE1" w14:textId="77777777">
        <w:tc>
          <w:tcPr>
            <w:tcW w:w="1627" w:type="dxa"/>
            <w:shd w:val="clear" w:color="auto" w:fill="auto"/>
            <w:vAlign w:val="center"/>
          </w:tcPr>
          <w:p w14:paraId="65949593" w14:textId="77777777" w:rsidR="00706D4F" w:rsidRDefault="00C44F0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193" w:type="dxa"/>
            <w:shd w:val="clear" w:color="auto" w:fill="auto"/>
            <w:vAlign w:val="center"/>
          </w:tcPr>
          <w:p w14:paraId="103B0432" w14:textId="77777777" w:rsidR="00706D4F" w:rsidRDefault="00C44F0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Raport (projekt)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1CA138" w14:textId="77777777" w:rsidR="00706D4F" w:rsidRDefault="00C2559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706D4F" w14:paraId="126C525B" w14:textId="77777777">
        <w:tc>
          <w:tcPr>
            <w:tcW w:w="1627" w:type="dxa"/>
            <w:shd w:val="clear" w:color="auto" w:fill="auto"/>
            <w:vAlign w:val="center"/>
          </w:tcPr>
          <w:p w14:paraId="0CBE4718" w14:textId="77777777" w:rsidR="00706D4F" w:rsidRDefault="00C44F0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193" w:type="dxa"/>
            <w:shd w:val="clear" w:color="auto" w:fill="auto"/>
            <w:vAlign w:val="center"/>
          </w:tcPr>
          <w:p w14:paraId="7ABA1BD6" w14:textId="77777777" w:rsidR="00706D4F" w:rsidRDefault="00C44F0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Kolokwium – zadania/pytania otwarte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0CAE2D1" w14:textId="77777777" w:rsidR="00706D4F" w:rsidRDefault="00C2559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60A02C26" w14:textId="77777777" w:rsidR="00706D4F" w:rsidRDefault="00706D4F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BCA8564" w14:textId="77777777" w:rsidR="00706D4F" w:rsidRDefault="00C44F03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4"/>
        <w:gridCol w:w="2074"/>
        <w:gridCol w:w="2070"/>
        <w:gridCol w:w="2073"/>
        <w:gridCol w:w="2210"/>
      </w:tblGrid>
      <w:tr w:rsidR="00706D4F" w14:paraId="5E639F84" w14:textId="77777777">
        <w:trPr>
          <w:trHeight w:val="397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C5A7F" w14:textId="77777777" w:rsidR="00706D4F" w:rsidRDefault="00C44F03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0ED875B5" w14:textId="77777777" w:rsidR="00706D4F" w:rsidRDefault="00C44F03">
            <w:pPr>
              <w:pStyle w:val="Nagwkitablic"/>
              <w:widowControl w:val="0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863BE" w14:textId="77777777" w:rsidR="00706D4F" w:rsidRDefault="00C44F03">
            <w:pPr>
              <w:pStyle w:val="Nagwkitablic"/>
              <w:widowControl w:val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Na ocenę 2</w:t>
            </w:r>
          </w:p>
          <w:p w14:paraId="25873256" w14:textId="77777777" w:rsidR="00706D4F" w:rsidRDefault="00C44F03">
            <w:pPr>
              <w:pStyle w:val="Nagwkitablic"/>
              <w:widowControl w:val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student nie potrafi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2DD91" w14:textId="77777777" w:rsidR="00706D4F" w:rsidRDefault="00C44F03">
            <w:pPr>
              <w:pStyle w:val="Nagwkitablic"/>
              <w:widowControl w:val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Na ocenę 3</w:t>
            </w:r>
          </w:p>
          <w:p w14:paraId="591AD2B9" w14:textId="77777777" w:rsidR="00706D4F" w:rsidRDefault="00C44F03">
            <w:pPr>
              <w:pStyle w:val="Nagwkitablic"/>
              <w:widowControl w:val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2F53F" w14:textId="77777777" w:rsidR="00706D4F" w:rsidRDefault="00C44F03">
            <w:pPr>
              <w:pStyle w:val="Nagwkitablic"/>
              <w:widowControl w:val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Na ocenę 4</w:t>
            </w:r>
          </w:p>
          <w:p w14:paraId="73575D42" w14:textId="77777777" w:rsidR="00706D4F" w:rsidRDefault="00C44F03">
            <w:pPr>
              <w:pStyle w:val="Nagwkitablic"/>
              <w:widowControl w:val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1920D" w14:textId="77777777" w:rsidR="00706D4F" w:rsidRDefault="00C44F03">
            <w:pPr>
              <w:pStyle w:val="Nagwkitablic"/>
              <w:widowControl w:val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Na ocenę 5</w:t>
            </w:r>
          </w:p>
          <w:p w14:paraId="466CFE46" w14:textId="77777777" w:rsidR="00706D4F" w:rsidRDefault="00C44F03">
            <w:pPr>
              <w:pStyle w:val="Nagwkitablic"/>
              <w:widowControl w:val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</w:tr>
      <w:tr w:rsidR="00706D4F" w14:paraId="709CF89D" w14:textId="77777777"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B6DDC" w14:textId="77777777" w:rsidR="00706D4F" w:rsidRDefault="00C44F03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261C6" w14:textId="77777777" w:rsidR="00706D4F" w:rsidRDefault="00C44F03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rozwiązać ani jednego zadania dotyczącego interpretacji przepisów bezpieczeństwa lotniczego.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D9C08" w14:textId="77777777" w:rsidR="00706D4F" w:rsidRDefault="00C44F03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rozwiązać zadanie na poziomie podstawowym dotyczącego interpretacji przepisów bezpieczeństwa lotniczego.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7B419" w14:textId="77777777" w:rsidR="00706D4F" w:rsidRDefault="00C44F03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rozwiązać zadanie na poziomie średnim dotyczącego interpretacji przepisów bezpieczeństwa lotniczego.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51114" w14:textId="77777777" w:rsidR="00706D4F" w:rsidRDefault="00C44F03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rozwiązać zadanie na poziomie zaawansowanym dotyczącego interpretacji przepisów bezpieczeństwa lotniczego.</w:t>
            </w:r>
          </w:p>
        </w:tc>
      </w:tr>
      <w:tr w:rsidR="00706D4F" w14:paraId="72D023D1" w14:textId="77777777">
        <w:trPr>
          <w:trHeight w:val="224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AA2C2" w14:textId="77777777" w:rsidR="00706D4F" w:rsidRDefault="00C44F03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2D2E7" w14:textId="77777777" w:rsidR="00706D4F" w:rsidRDefault="00C44F03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Opisać dowolnej metody zarządzania bezpieczeństwem w organizacji lotniczej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1CD5F" w14:textId="77777777" w:rsidR="00706D4F" w:rsidRDefault="00C44F03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Opisać dowolną metodę zarządzania bezpieczeństwem w organizacji lotniczej 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08D1A" w14:textId="77777777" w:rsidR="00706D4F" w:rsidRDefault="00C44F03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Opisać metodę zarzadzania bezpieczeństwem w organizacji lotniczej oraz </w:t>
            </w:r>
            <w:r>
              <w:rPr>
                <w:rFonts w:ascii="Tahoma" w:hAnsi="Tahoma" w:cs="Tahoma"/>
                <w:sz w:val="20"/>
              </w:rPr>
              <w:lastRenderedPageBreak/>
              <w:t xml:space="preserve">oszacować ryzyka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20540" w14:textId="77777777" w:rsidR="00706D4F" w:rsidRDefault="00C44F03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Opisać metodę zarządzania bezpieczeństwem w organizacji lotniczej oraz podać działania </w:t>
            </w:r>
            <w:r>
              <w:rPr>
                <w:rFonts w:ascii="Tahoma" w:hAnsi="Tahoma" w:cs="Tahoma"/>
                <w:sz w:val="20"/>
              </w:rPr>
              <w:lastRenderedPageBreak/>
              <w:t xml:space="preserve">zapobiegawcze </w:t>
            </w:r>
          </w:p>
        </w:tc>
      </w:tr>
      <w:tr w:rsidR="00706D4F" w14:paraId="6EDE709C" w14:textId="77777777">
        <w:trPr>
          <w:trHeight w:val="224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AF247" w14:textId="77777777" w:rsidR="00706D4F" w:rsidRDefault="00C44F03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D5040" w14:textId="77777777" w:rsidR="00706D4F" w:rsidRDefault="00C44F03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rozwiązać ani jednego zadania dotyczącego systemu zarządzania bezpieczeństwem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ABE0" w14:textId="77777777" w:rsidR="00706D4F" w:rsidRDefault="00C44F03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rozwiązać zadanie na poziomie podstawowym dotyczącego systemu zarządzania bezpieczeństwem.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A7756" w14:textId="77777777" w:rsidR="00706D4F" w:rsidRDefault="00C44F03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rozwiązać zadanie na poziomie średnim dotyczącego systemu zarządzania bezpieczeństwem.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0D23F" w14:textId="77777777" w:rsidR="00706D4F" w:rsidRDefault="00C44F03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rozwiązać zadanie na poziomie zaawansowanym dotyczącego systemu zarządzania bezpieczeństwem.</w:t>
            </w:r>
          </w:p>
        </w:tc>
      </w:tr>
    </w:tbl>
    <w:p w14:paraId="6692F393" w14:textId="77777777" w:rsidR="00706D4F" w:rsidRDefault="00706D4F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E97459D" w14:textId="77777777" w:rsidR="00706D4F" w:rsidRDefault="00C44F0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706D4F" w14:paraId="1B4D10B2" w14:textId="77777777">
        <w:tc>
          <w:tcPr>
            <w:tcW w:w="9778" w:type="dxa"/>
            <w:shd w:val="clear" w:color="auto" w:fill="auto"/>
          </w:tcPr>
          <w:p w14:paraId="7C56717F" w14:textId="77777777" w:rsidR="00706D4F" w:rsidRDefault="00C44F03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706D4F" w:rsidRPr="00D96D5C" w14:paraId="17F9C3D6" w14:textId="77777777">
        <w:tc>
          <w:tcPr>
            <w:tcW w:w="9778" w:type="dxa"/>
            <w:shd w:val="clear" w:color="auto" w:fill="auto"/>
            <w:vAlign w:val="center"/>
          </w:tcPr>
          <w:p w14:paraId="7686445E" w14:textId="77777777" w:rsidR="00706D4F" w:rsidRDefault="00C44F0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Safety Management Manual ICAO DOC 9859 wyd. 4; 2018 </w:t>
            </w:r>
          </w:p>
        </w:tc>
      </w:tr>
      <w:tr w:rsidR="00706D4F" w:rsidRPr="00D96D5C" w14:paraId="5490E30D" w14:textId="77777777">
        <w:tc>
          <w:tcPr>
            <w:tcW w:w="9778" w:type="dxa"/>
            <w:shd w:val="clear" w:color="auto" w:fill="auto"/>
            <w:vAlign w:val="center"/>
          </w:tcPr>
          <w:p w14:paraId="63DA9B9E" w14:textId="77777777" w:rsidR="00706D4F" w:rsidRDefault="00C44F03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 w:eastAsia="pl-PL"/>
              </w:rPr>
              <w:t>Safety Management Systems for Commercial Air Transport Operations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 xml:space="preserve"> CAP-712 CAA UK wyd. 1; 2002 </w:t>
            </w:r>
          </w:p>
        </w:tc>
      </w:tr>
      <w:tr w:rsidR="00706D4F" w:rsidRPr="00D96D5C" w14:paraId="5B438712" w14:textId="77777777">
        <w:tc>
          <w:tcPr>
            <w:tcW w:w="9778" w:type="dxa"/>
            <w:shd w:val="clear" w:color="auto" w:fill="auto"/>
            <w:vAlign w:val="center"/>
          </w:tcPr>
          <w:p w14:paraId="55633DB7" w14:textId="77777777" w:rsidR="00706D4F" w:rsidRDefault="00C44F03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val="en-GB" w:eastAsia="pl-PL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 w:eastAsia="pl-PL"/>
              </w:rPr>
              <w:t xml:space="preserve">Safety Management System Manual; FAA wyd. 4; 2014 </w:t>
            </w:r>
          </w:p>
        </w:tc>
      </w:tr>
      <w:tr w:rsidR="00706D4F" w:rsidRPr="00D96D5C" w14:paraId="7C559D98" w14:textId="77777777">
        <w:tc>
          <w:tcPr>
            <w:tcW w:w="9778" w:type="dxa"/>
            <w:shd w:val="clear" w:color="auto" w:fill="auto"/>
            <w:vAlign w:val="center"/>
          </w:tcPr>
          <w:p w14:paraId="48A1A577" w14:textId="77777777" w:rsidR="00706D4F" w:rsidRDefault="00C44F03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val="en-GB" w:eastAsia="pl-PL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 w:eastAsia="pl-PL"/>
              </w:rPr>
              <w:t xml:space="preserve">Part 139 Safety Management System; FAA </w:t>
            </w:r>
          </w:p>
        </w:tc>
      </w:tr>
    </w:tbl>
    <w:p w14:paraId="7B8BC87A" w14:textId="77777777" w:rsidR="00706D4F" w:rsidRDefault="00706D4F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  <w:lang w:val="en-GB"/>
        </w:rPr>
      </w:pP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706D4F" w14:paraId="02E9F536" w14:textId="77777777">
        <w:tc>
          <w:tcPr>
            <w:tcW w:w="9778" w:type="dxa"/>
            <w:shd w:val="clear" w:color="auto" w:fill="auto"/>
          </w:tcPr>
          <w:p w14:paraId="3C96DEB1" w14:textId="77777777" w:rsidR="00706D4F" w:rsidRDefault="00C44F03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Literatura uzupełniająca</w:t>
            </w:r>
          </w:p>
        </w:tc>
      </w:tr>
      <w:tr w:rsidR="00706D4F" w:rsidRPr="00D96D5C" w14:paraId="54CE77DA" w14:textId="77777777">
        <w:tc>
          <w:tcPr>
            <w:tcW w:w="9778" w:type="dxa"/>
            <w:shd w:val="clear" w:color="auto" w:fill="auto"/>
            <w:vAlign w:val="center"/>
          </w:tcPr>
          <w:p w14:paraId="6470C1FA" w14:textId="77777777" w:rsidR="00706D4F" w:rsidRDefault="00C44F03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 w:eastAsia="pl-PL"/>
              </w:rPr>
              <w:t>Human Factors in Aircraft Maintenance and Inspection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 xml:space="preserve"> CAP-718; CAA UK; wyd. 1, 2002 </w:t>
            </w:r>
          </w:p>
        </w:tc>
      </w:tr>
      <w:tr w:rsidR="00706D4F" w:rsidRPr="00D96D5C" w14:paraId="09D024FF" w14:textId="77777777">
        <w:tc>
          <w:tcPr>
            <w:tcW w:w="9778" w:type="dxa"/>
            <w:shd w:val="clear" w:color="auto" w:fill="auto"/>
            <w:vAlign w:val="center"/>
          </w:tcPr>
          <w:p w14:paraId="0FD8C37C" w14:textId="77777777" w:rsidR="00706D4F" w:rsidRDefault="00C44F0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GB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GB"/>
              </w:rPr>
              <w:t xml:space="preserve">Fundamental Human Factors Concepts; CAA UK; wyd. 1; 2002 </w:t>
            </w:r>
          </w:p>
        </w:tc>
      </w:tr>
      <w:tr w:rsidR="00706D4F" w:rsidRPr="00D96D5C" w14:paraId="46916D1A" w14:textId="77777777">
        <w:tc>
          <w:tcPr>
            <w:tcW w:w="9778" w:type="dxa"/>
            <w:shd w:val="clear" w:color="auto" w:fill="auto"/>
            <w:vAlign w:val="center"/>
          </w:tcPr>
          <w:p w14:paraId="1127FFEA" w14:textId="77777777" w:rsidR="00706D4F" w:rsidRDefault="00C44F0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GB"/>
              </w:rPr>
            </w:pPr>
            <w:r>
              <w:rPr>
                <w:rFonts w:ascii="Tahoma" w:eastAsia="Calibri" w:hAnsi="Tahoma" w:cs="Tahoma"/>
                <w:b w:val="0"/>
                <w:color w:val="000000" w:themeColor="text1"/>
                <w:sz w:val="20"/>
                <w:lang w:val="en-GB"/>
              </w:rPr>
              <w:t xml:space="preserve">Safety Management Systems (SMS) guidance for organisations CAP-795; CAA UK; wyd 1, 2015 </w:t>
            </w:r>
          </w:p>
        </w:tc>
      </w:tr>
      <w:tr w:rsidR="00706D4F" w:rsidRPr="00D96D5C" w14:paraId="078A5F09" w14:textId="77777777">
        <w:tc>
          <w:tcPr>
            <w:tcW w:w="9778" w:type="dxa"/>
            <w:shd w:val="clear" w:color="auto" w:fill="auto"/>
            <w:vAlign w:val="center"/>
          </w:tcPr>
          <w:p w14:paraId="54136805" w14:textId="77777777" w:rsidR="00706D4F" w:rsidRDefault="00C44F0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GB"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pl-PL"/>
              </w:rPr>
              <w:t xml:space="preserve">Safety Management Systems (SMS) guidance for organisations; CAP-1059; CAA UK; wyd 1; 2013 </w:t>
            </w:r>
          </w:p>
        </w:tc>
      </w:tr>
      <w:tr w:rsidR="00706D4F" w14:paraId="7C4BC79A" w14:textId="77777777">
        <w:tc>
          <w:tcPr>
            <w:tcW w:w="9778" w:type="dxa"/>
            <w:shd w:val="clear" w:color="auto" w:fill="auto"/>
            <w:vAlign w:val="center"/>
          </w:tcPr>
          <w:p w14:paraId="626CA03A" w14:textId="77777777" w:rsidR="00706D4F" w:rsidRDefault="00C44F0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Strony internetowe CAA UK, FAA, EASA, ULC </w:t>
            </w:r>
          </w:p>
        </w:tc>
      </w:tr>
    </w:tbl>
    <w:p w14:paraId="02356CCA" w14:textId="77777777" w:rsidR="00706D4F" w:rsidRDefault="00706D4F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69B2F03" w14:textId="77777777" w:rsidR="00706D4F" w:rsidRDefault="00706D4F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A6777B0" w14:textId="77777777" w:rsidR="00706D4F" w:rsidRDefault="00C44F03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Nakład pracy studenta - bilans punktów ECTS </w:t>
      </w:r>
    </w:p>
    <w:tbl>
      <w:tblPr>
        <w:tblW w:w="9712" w:type="dxa"/>
        <w:jc w:val="center"/>
        <w:tblLayout w:type="fixed"/>
        <w:tblLook w:val="0000" w:firstRow="0" w:lastRow="0" w:firstColumn="0" w:lastColumn="0" w:noHBand="0" w:noVBand="0"/>
      </w:tblPr>
      <w:tblGrid>
        <w:gridCol w:w="8260"/>
        <w:gridCol w:w="1452"/>
      </w:tblGrid>
      <w:tr w:rsidR="00706D4F" w14:paraId="2A3E57F6" w14:textId="77777777" w:rsidTr="00E44CC2">
        <w:trPr>
          <w:cantSplit/>
          <w:trHeight w:val="734"/>
          <w:jc w:val="center"/>
        </w:trPr>
        <w:tc>
          <w:tcPr>
            <w:tcW w:w="8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74D25" w14:textId="77777777" w:rsidR="00706D4F" w:rsidRDefault="00C44F03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72C61" w14:textId="77777777" w:rsidR="00706D4F" w:rsidRDefault="00C44F03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Obciążenie 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br/>
              <w:t>studenta</w:t>
            </w:r>
          </w:p>
        </w:tc>
      </w:tr>
      <w:tr w:rsidR="00706D4F" w:rsidRPr="002E306E" w14:paraId="77D6F3BA" w14:textId="77777777" w:rsidTr="00E44CC2">
        <w:trPr>
          <w:cantSplit/>
          <w:jc w:val="center"/>
        </w:trPr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14039" w14:textId="77777777" w:rsidR="00706D4F" w:rsidRPr="00851FC9" w:rsidRDefault="00C44F03">
            <w:pPr>
              <w:pStyle w:val="Default"/>
              <w:widowControl w:val="0"/>
              <w:rPr>
                <w:color w:val="auto"/>
              </w:rPr>
            </w:pPr>
            <w:r w:rsidRPr="00851FC9">
              <w:rPr>
                <w:color w:val="auto"/>
                <w:sz w:val="20"/>
                <w:szCs w:val="20"/>
              </w:rPr>
              <w:t xml:space="preserve">Udział w </w:t>
            </w:r>
            <w:r w:rsidR="00F34421" w:rsidRPr="00851FC9">
              <w:rPr>
                <w:color w:val="auto"/>
                <w:sz w:val="20"/>
                <w:szCs w:val="20"/>
              </w:rPr>
              <w:t>C</w:t>
            </w:r>
            <w:r w:rsidRPr="00851FC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9ABF6" w14:textId="12CE77A9" w:rsidR="00706D4F" w:rsidRPr="00851FC9" w:rsidRDefault="00851FC9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851FC9">
              <w:rPr>
                <w:color w:val="auto"/>
                <w:sz w:val="20"/>
                <w:szCs w:val="20"/>
              </w:rPr>
              <w:t>2</w:t>
            </w:r>
            <w:r w:rsidR="000403D0" w:rsidRPr="00851FC9">
              <w:rPr>
                <w:color w:val="auto"/>
                <w:sz w:val="20"/>
                <w:szCs w:val="20"/>
              </w:rPr>
              <w:t>0</w:t>
            </w:r>
            <w:r w:rsidR="00C44F03" w:rsidRPr="00851FC9">
              <w:rPr>
                <w:color w:val="auto"/>
                <w:sz w:val="20"/>
                <w:szCs w:val="20"/>
              </w:rPr>
              <w:t>h</w:t>
            </w:r>
          </w:p>
        </w:tc>
      </w:tr>
      <w:tr w:rsidR="00706D4F" w:rsidRPr="002E306E" w14:paraId="10248C4A" w14:textId="77777777" w:rsidTr="00E44CC2">
        <w:trPr>
          <w:cantSplit/>
          <w:jc w:val="center"/>
        </w:trPr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10E0D" w14:textId="77777777" w:rsidR="00706D4F" w:rsidRPr="00851FC9" w:rsidRDefault="00C44F03">
            <w:pPr>
              <w:pStyle w:val="Default"/>
              <w:widowControl w:val="0"/>
              <w:rPr>
                <w:color w:val="auto"/>
              </w:rPr>
            </w:pPr>
            <w:r w:rsidRPr="00851FC9">
              <w:rPr>
                <w:color w:val="auto"/>
                <w:sz w:val="20"/>
                <w:szCs w:val="20"/>
              </w:rPr>
              <w:t xml:space="preserve">Konsultacje do </w:t>
            </w:r>
            <w:r w:rsidR="00F34421" w:rsidRPr="00851FC9">
              <w:rPr>
                <w:color w:val="auto"/>
                <w:sz w:val="20"/>
                <w:szCs w:val="20"/>
              </w:rPr>
              <w:t>C</w:t>
            </w:r>
            <w:r w:rsidRPr="00851FC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4B65B" w14:textId="1BD82BA5" w:rsidR="00706D4F" w:rsidRPr="00851FC9" w:rsidRDefault="00851FC9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851FC9">
              <w:rPr>
                <w:color w:val="auto"/>
                <w:sz w:val="20"/>
                <w:szCs w:val="20"/>
              </w:rPr>
              <w:t>8</w:t>
            </w:r>
            <w:r w:rsidR="00C44F03" w:rsidRPr="00851FC9">
              <w:rPr>
                <w:color w:val="auto"/>
                <w:sz w:val="20"/>
                <w:szCs w:val="20"/>
              </w:rPr>
              <w:t>h</w:t>
            </w:r>
          </w:p>
        </w:tc>
      </w:tr>
      <w:tr w:rsidR="00E44CC2" w:rsidRPr="002E306E" w14:paraId="3058DA8E" w14:textId="77777777" w:rsidTr="00E44CC2">
        <w:trPr>
          <w:cantSplit/>
          <w:jc w:val="center"/>
        </w:trPr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6B471" w14:textId="77777777" w:rsidR="00E44CC2" w:rsidRPr="00851FC9" w:rsidRDefault="00E44CC2" w:rsidP="00E44CC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51FC9">
              <w:rPr>
                <w:color w:val="auto"/>
                <w:sz w:val="20"/>
                <w:szCs w:val="20"/>
              </w:rPr>
              <w:t>Przygotowanie do zaliczenia P (w tym konsultacje)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550C8" w14:textId="4F3CBF25" w:rsidR="00E44CC2" w:rsidRPr="00851FC9" w:rsidRDefault="00851FC9" w:rsidP="00E44CC2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851FC9">
              <w:rPr>
                <w:color w:val="auto"/>
                <w:sz w:val="20"/>
                <w:szCs w:val="20"/>
              </w:rPr>
              <w:t>26</w:t>
            </w:r>
            <w:r w:rsidR="00E44CC2" w:rsidRPr="00851FC9">
              <w:rPr>
                <w:color w:val="auto"/>
                <w:sz w:val="20"/>
                <w:szCs w:val="20"/>
              </w:rPr>
              <w:t>h</w:t>
            </w:r>
          </w:p>
        </w:tc>
      </w:tr>
      <w:tr w:rsidR="00E44CC2" w:rsidRPr="002E306E" w14:paraId="7DF0AA95" w14:textId="77777777" w:rsidTr="00E44CC2">
        <w:trPr>
          <w:cantSplit/>
          <w:jc w:val="center"/>
        </w:trPr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54184" w14:textId="77777777" w:rsidR="00E44CC2" w:rsidRPr="00851FC9" w:rsidRDefault="00E44CC2" w:rsidP="00E44CC2">
            <w:pPr>
              <w:pStyle w:val="Default"/>
              <w:widowControl w:val="0"/>
              <w:rPr>
                <w:color w:val="auto"/>
              </w:rPr>
            </w:pPr>
            <w:r w:rsidRPr="00851FC9">
              <w:rPr>
                <w:color w:val="auto"/>
                <w:sz w:val="20"/>
                <w:szCs w:val="20"/>
              </w:rPr>
              <w:t>Samodzielne studiowanie tematyki C, w tym przygotowanie do egzaminu/zaliczenia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F4D2E" w14:textId="5B7DE036" w:rsidR="00E44CC2" w:rsidRPr="00851FC9" w:rsidRDefault="00851FC9" w:rsidP="00E44CC2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851FC9">
              <w:rPr>
                <w:color w:val="auto"/>
                <w:sz w:val="20"/>
                <w:szCs w:val="20"/>
              </w:rPr>
              <w:t>44</w:t>
            </w:r>
            <w:r w:rsidR="00E44CC2" w:rsidRPr="00851FC9">
              <w:rPr>
                <w:color w:val="auto"/>
                <w:sz w:val="20"/>
                <w:szCs w:val="20"/>
              </w:rPr>
              <w:t>h</w:t>
            </w:r>
          </w:p>
        </w:tc>
      </w:tr>
      <w:tr w:rsidR="00E44CC2" w:rsidRPr="002E306E" w14:paraId="05EEA626" w14:textId="77777777" w:rsidTr="00E44CC2">
        <w:trPr>
          <w:cantSplit/>
          <w:jc w:val="center"/>
        </w:trPr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D2445" w14:textId="77777777" w:rsidR="00E44CC2" w:rsidRPr="00851FC9" w:rsidRDefault="00E44CC2" w:rsidP="00E44CC2">
            <w:pPr>
              <w:pStyle w:val="Default"/>
              <w:widowControl w:val="0"/>
              <w:rPr>
                <w:color w:val="auto"/>
              </w:rPr>
            </w:pPr>
            <w:r w:rsidRPr="00851FC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53493" w14:textId="76779057" w:rsidR="00E44CC2" w:rsidRPr="00851FC9" w:rsidRDefault="00E44CC2" w:rsidP="00E44CC2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851FC9">
              <w:rPr>
                <w:color w:val="auto"/>
                <w:sz w:val="20"/>
                <w:szCs w:val="20"/>
              </w:rPr>
              <w:t>9</w:t>
            </w:r>
            <w:r w:rsidR="00851FC9" w:rsidRPr="00851FC9">
              <w:rPr>
                <w:color w:val="auto"/>
                <w:sz w:val="20"/>
                <w:szCs w:val="20"/>
              </w:rPr>
              <w:t>8</w:t>
            </w:r>
            <w:r w:rsidRPr="00851FC9">
              <w:rPr>
                <w:color w:val="auto"/>
                <w:sz w:val="20"/>
                <w:szCs w:val="20"/>
              </w:rPr>
              <w:t>h</w:t>
            </w:r>
          </w:p>
        </w:tc>
      </w:tr>
      <w:tr w:rsidR="00E44CC2" w:rsidRPr="002E306E" w14:paraId="1F5381AA" w14:textId="77777777" w:rsidTr="00E44CC2">
        <w:trPr>
          <w:cantSplit/>
          <w:jc w:val="center"/>
        </w:trPr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8C2DE" w14:textId="77777777" w:rsidR="00E44CC2" w:rsidRPr="00851FC9" w:rsidRDefault="00E44CC2" w:rsidP="00E44CC2">
            <w:pPr>
              <w:pStyle w:val="Default"/>
              <w:widowControl w:val="0"/>
              <w:rPr>
                <w:color w:val="auto"/>
              </w:rPr>
            </w:pPr>
            <w:r w:rsidRPr="00851FC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887ED" w14:textId="06F110F0" w:rsidR="00E44CC2" w:rsidRPr="00851FC9" w:rsidRDefault="00851FC9" w:rsidP="00E44CC2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 w:rsidRPr="00851FC9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E44CC2" w:rsidRPr="002E306E" w14:paraId="1AF92B34" w14:textId="77777777" w:rsidTr="00E44CC2">
        <w:trPr>
          <w:cantSplit/>
          <w:jc w:val="center"/>
        </w:trPr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2262E" w14:textId="77777777" w:rsidR="00E44CC2" w:rsidRPr="00851FC9" w:rsidRDefault="00E44CC2" w:rsidP="00E44CC2">
            <w:pPr>
              <w:pStyle w:val="Default"/>
              <w:widowControl w:val="0"/>
              <w:rPr>
                <w:color w:val="auto"/>
              </w:rPr>
            </w:pPr>
            <w:r w:rsidRPr="00851FC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FA13B" w14:textId="1087848C" w:rsidR="00E44CC2" w:rsidRPr="00851FC9" w:rsidRDefault="00851FC9" w:rsidP="00E44CC2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 w:rsidRPr="00851FC9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E44CC2" w14:paraId="6DAAFAA7" w14:textId="77777777" w:rsidTr="00E44CC2">
        <w:trPr>
          <w:cantSplit/>
          <w:jc w:val="center"/>
        </w:trPr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B2A67" w14:textId="77777777" w:rsidR="00E44CC2" w:rsidRPr="00851FC9" w:rsidRDefault="00E44CC2" w:rsidP="00E44CC2">
            <w:pPr>
              <w:pStyle w:val="Default"/>
              <w:widowControl w:val="0"/>
              <w:rPr>
                <w:b/>
                <w:color w:val="auto"/>
                <w:sz w:val="20"/>
                <w:szCs w:val="20"/>
              </w:rPr>
            </w:pPr>
            <w:r w:rsidRPr="00851FC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69A52" w14:textId="786C35C4" w:rsidR="00E44CC2" w:rsidRPr="00C44F03" w:rsidRDefault="00851FC9" w:rsidP="00E44CC2">
            <w:pPr>
              <w:pStyle w:val="Default"/>
              <w:widowControl w:val="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</w:tbl>
    <w:p w14:paraId="753A7CCB" w14:textId="77777777" w:rsidR="00706D4F" w:rsidRDefault="00706D4F" w:rsidP="00851FC9">
      <w:pPr>
        <w:spacing w:after="0" w:line="240" w:lineRule="auto"/>
      </w:pPr>
    </w:p>
    <w:sectPr w:rsidR="00706D4F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D1E91" w14:textId="77777777" w:rsidR="00A67AE6" w:rsidRDefault="00C44F03">
      <w:pPr>
        <w:spacing w:after="0" w:line="240" w:lineRule="auto"/>
      </w:pPr>
      <w:r>
        <w:separator/>
      </w:r>
    </w:p>
  </w:endnote>
  <w:endnote w:type="continuationSeparator" w:id="0">
    <w:p w14:paraId="3578DF27" w14:textId="77777777" w:rsidR="00A67AE6" w:rsidRDefault="00C4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4418894"/>
      <w:docPartObj>
        <w:docPartGallery w:val="Page Numbers (Bottom of Page)"/>
        <w:docPartUnique/>
      </w:docPartObj>
    </w:sdtPr>
    <w:sdtEndPr/>
    <w:sdtContent>
      <w:p w14:paraId="5201718F" w14:textId="77777777" w:rsidR="00706D4F" w:rsidRDefault="00C44F03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>
          <w:rPr>
            <w:sz w:val="20"/>
          </w:rPr>
          <w:t>3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03FE2" w14:textId="77777777" w:rsidR="00A67AE6" w:rsidRDefault="00C44F03">
      <w:pPr>
        <w:spacing w:after="0" w:line="240" w:lineRule="auto"/>
      </w:pPr>
      <w:r>
        <w:separator/>
      </w:r>
    </w:p>
  </w:footnote>
  <w:footnote w:type="continuationSeparator" w:id="0">
    <w:p w14:paraId="05A43E83" w14:textId="77777777" w:rsidR="00A67AE6" w:rsidRDefault="00C44F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75B27"/>
    <w:multiLevelType w:val="multilevel"/>
    <w:tmpl w:val="843C542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5F9A5E3D"/>
    <w:multiLevelType w:val="multilevel"/>
    <w:tmpl w:val="17CEB2F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ahoma" w:hAnsi="Tahoma" w:cs="Tahom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71D7216"/>
    <w:multiLevelType w:val="multilevel"/>
    <w:tmpl w:val="2EBEA8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07048260">
    <w:abstractNumId w:val="1"/>
  </w:num>
  <w:num w:numId="2" w16cid:durableId="1693143164">
    <w:abstractNumId w:val="0"/>
  </w:num>
  <w:num w:numId="3" w16cid:durableId="960844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D4F"/>
    <w:rsid w:val="000403D0"/>
    <w:rsid w:val="00165864"/>
    <w:rsid w:val="00240561"/>
    <w:rsid w:val="002E306E"/>
    <w:rsid w:val="00423FAE"/>
    <w:rsid w:val="0050278E"/>
    <w:rsid w:val="00706D4F"/>
    <w:rsid w:val="00842F9A"/>
    <w:rsid w:val="00851FC9"/>
    <w:rsid w:val="008A2C38"/>
    <w:rsid w:val="00966E6A"/>
    <w:rsid w:val="00A67AE6"/>
    <w:rsid w:val="00A80A60"/>
    <w:rsid w:val="00C25591"/>
    <w:rsid w:val="00C44F03"/>
    <w:rsid w:val="00D96D5C"/>
    <w:rsid w:val="00E44CC2"/>
    <w:rsid w:val="00F3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36C8470D"/>
  <w15:docId w15:val="{973FD2E0-288F-496B-A8B0-74EA12BC6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Hipercze1">
    <w:name w:val="Hiperłącze1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customStyle="1" w:styleId="HeaderandFooter">
    <w:name w:val="Header and Footer"/>
    <w:basedOn w:val="Normalny"/>
    <w:qFormat/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semiHidden/>
    <w:rsid w:val="00966E6A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D453A2-80BA-4032-A099-A2AC65EC7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840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Izabela Cichocka</cp:lastModifiedBy>
  <cp:revision>20</cp:revision>
  <cp:lastPrinted>2012-05-21T07:27:00Z</cp:lastPrinted>
  <dcterms:created xsi:type="dcterms:W3CDTF">2020-09-21T08:22:00Z</dcterms:created>
  <dcterms:modified xsi:type="dcterms:W3CDTF">2022-09-21T10:34:00Z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