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89BBE" w14:textId="77777777" w:rsidR="001B2E38" w:rsidRDefault="001B2E38" w:rsidP="001B2E38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736B993E" wp14:editId="01E2DBD5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183B0A" w14:textId="77777777" w:rsidR="001B2E38" w:rsidRDefault="001B2E38" w:rsidP="005A3A2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6EC42C0F" w14:textId="77777777" w:rsidR="005A3A2C" w:rsidRPr="0001795B" w:rsidRDefault="005A3A2C" w:rsidP="005A3A2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17C7F5AB" w14:textId="1FA15086" w:rsidR="0033007C" w:rsidRPr="0001795B" w:rsidRDefault="0033007C" w:rsidP="005A3A2C">
      <w:pPr>
        <w:spacing w:after="0" w:line="240" w:lineRule="auto"/>
        <w:rPr>
          <w:rFonts w:ascii="Tahoma" w:hAnsi="Tahoma" w:cs="Tahoma"/>
        </w:rPr>
      </w:pPr>
    </w:p>
    <w:p w14:paraId="51DFFAC2" w14:textId="77777777" w:rsidR="005A3A2C" w:rsidRPr="00931F5B" w:rsidRDefault="005A3A2C" w:rsidP="005A3A2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A3A2C" w:rsidRPr="0001795B" w14:paraId="67F1E35A" w14:textId="77777777" w:rsidTr="002B75FC">
        <w:tc>
          <w:tcPr>
            <w:tcW w:w="2410" w:type="dxa"/>
            <w:vAlign w:val="center"/>
          </w:tcPr>
          <w:p w14:paraId="18A3CC1B" w14:textId="77777777" w:rsidR="005A3A2C" w:rsidRPr="0001795B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ED9E34D" w14:textId="6A6DF52D" w:rsidR="005A3A2C" w:rsidRPr="00DF5C11" w:rsidRDefault="0033007C" w:rsidP="002B75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e-Commerce Linii lotniczych i Lotnisk</w:t>
            </w:r>
          </w:p>
        </w:tc>
      </w:tr>
      <w:tr w:rsidR="005A3A2C" w:rsidRPr="0001795B" w14:paraId="6244B8C7" w14:textId="77777777" w:rsidTr="00D77D36">
        <w:tc>
          <w:tcPr>
            <w:tcW w:w="2410" w:type="dxa"/>
            <w:vAlign w:val="center"/>
          </w:tcPr>
          <w:p w14:paraId="45ABE07E" w14:textId="77777777" w:rsidR="005A3A2C" w:rsidRPr="0001795B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6DD011B8" w14:textId="57CEE04E" w:rsidR="005A3A2C" w:rsidRPr="00DF5C11" w:rsidRDefault="00AD5D80" w:rsidP="003545C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44D1B">
              <w:rPr>
                <w:rFonts w:ascii="Tahoma" w:hAnsi="Tahoma" w:cs="Tahoma"/>
                <w:b w:val="0"/>
              </w:rPr>
              <w:t>2</w:t>
            </w:r>
            <w:r w:rsidR="005D41E5">
              <w:rPr>
                <w:rFonts w:ascii="Tahoma" w:hAnsi="Tahoma" w:cs="Tahoma"/>
                <w:b w:val="0"/>
              </w:rPr>
              <w:t>2</w:t>
            </w:r>
            <w:r w:rsidR="003545C2">
              <w:rPr>
                <w:rFonts w:ascii="Tahoma" w:hAnsi="Tahoma" w:cs="Tahoma"/>
                <w:b w:val="0"/>
              </w:rPr>
              <w:t>/202</w:t>
            </w:r>
            <w:r w:rsidR="005D41E5">
              <w:rPr>
                <w:rFonts w:ascii="Tahoma" w:hAnsi="Tahoma" w:cs="Tahoma"/>
                <w:b w:val="0"/>
              </w:rPr>
              <w:t>3</w:t>
            </w:r>
          </w:p>
        </w:tc>
      </w:tr>
      <w:tr w:rsidR="005A3A2C" w:rsidRPr="0001795B" w14:paraId="6E14CBF2" w14:textId="77777777" w:rsidTr="002B75FC">
        <w:tc>
          <w:tcPr>
            <w:tcW w:w="2410" w:type="dxa"/>
            <w:vAlign w:val="center"/>
          </w:tcPr>
          <w:p w14:paraId="01718ABB" w14:textId="516E4ACA" w:rsidR="005A3A2C" w:rsidRPr="0001795B" w:rsidRDefault="003545C2" w:rsidP="002B75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vAlign w:val="center"/>
          </w:tcPr>
          <w:p w14:paraId="7BE3D2A4" w14:textId="0AA49A12" w:rsidR="005A3A2C" w:rsidRPr="00EE720F" w:rsidRDefault="003545C2" w:rsidP="00AF75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A3A2C" w:rsidRPr="0001795B" w14:paraId="29643D2C" w14:textId="77777777" w:rsidTr="002B75FC">
        <w:tc>
          <w:tcPr>
            <w:tcW w:w="2410" w:type="dxa"/>
            <w:vAlign w:val="center"/>
          </w:tcPr>
          <w:p w14:paraId="2EE0FDB9" w14:textId="77777777" w:rsidR="005A3A2C" w:rsidRPr="0001795B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87270F6" w14:textId="1A50CE02" w:rsidR="005A3A2C" w:rsidRPr="00EE720F" w:rsidRDefault="00AD5D80" w:rsidP="002B75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5A3A2C" w:rsidRPr="0001795B" w14:paraId="6837E5E2" w14:textId="77777777" w:rsidTr="002B75FC">
        <w:tc>
          <w:tcPr>
            <w:tcW w:w="2410" w:type="dxa"/>
            <w:vAlign w:val="center"/>
          </w:tcPr>
          <w:p w14:paraId="058B967B" w14:textId="77777777" w:rsidR="005A3A2C" w:rsidRPr="0001795B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718A9D3" w14:textId="17B672D4" w:rsidR="005A3A2C" w:rsidRPr="00DF5C11" w:rsidRDefault="005A3A2C" w:rsidP="00AF75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AF75C6">
              <w:rPr>
                <w:rFonts w:ascii="Tahoma" w:hAnsi="Tahoma" w:cs="Tahoma"/>
                <w:b w:val="0"/>
              </w:rPr>
              <w:t>drugiego stopnia</w:t>
            </w:r>
          </w:p>
        </w:tc>
      </w:tr>
      <w:tr w:rsidR="005A3A2C" w:rsidRPr="0001795B" w14:paraId="6C8C15C5" w14:textId="77777777" w:rsidTr="002B75FC">
        <w:tc>
          <w:tcPr>
            <w:tcW w:w="2410" w:type="dxa"/>
            <w:vAlign w:val="center"/>
          </w:tcPr>
          <w:p w14:paraId="437AEDF6" w14:textId="77777777" w:rsidR="005A3A2C" w:rsidRPr="0001795B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E07CE8E" w14:textId="6AE76A48" w:rsidR="005A3A2C" w:rsidRPr="00DF5C11" w:rsidRDefault="00AD5D80" w:rsidP="002B75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  <w:r w:rsidR="00AF75C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A3A2C" w:rsidRPr="0001795B" w14:paraId="10CAFAB9" w14:textId="77777777" w:rsidTr="002B75FC">
        <w:tc>
          <w:tcPr>
            <w:tcW w:w="2410" w:type="dxa"/>
            <w:vAlign w:val="center"/>
          </w:tcPr>
          <w:p w14:paraId="552C0DE4" w14:textId="77777777" w:rsidR="005A3A2C" w:rsidRPr="0001795B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1DD041" w14:textId="6DC2B08C" w:rsidR="005A3A2C" w:rsidRPr="00DF5C11" w:rsidRDefault="003A4272" w:rsidP="002B75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GAM</w:t>
            </w:r>
            <w:bookmarkStart w:id="0" w:name="_GoBack"/>
            <w:bookmarkEnd w:id="0"/>
          </w:p>
        </w:tc>
      </w:tr>
      <w:tr w:rsidR="005A3A2C" w:rsidRPr="0001795B" w14:paraId="249C97D1" w14:textId="77777777" w:rsidTr="002B75FC">
        <w:tc>
          <w:tcPr>
            <w:tcW w:w="2410" w:type="dxa"/>
            <w:vAlign w:val="center"/>
          </w:tcPr>
          <w:p w14:paraId="56014C05" w14:textId="77777777" w:rsidR="005A3A2C" w:rsidRPr="0001795B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ACE3A3B" w14:textId="77777777" w:rsidR="005A3A2C" w:rsidRPr="00DF5C11" w:rsidRDefault="005A3A2C" w:rsidP="002B75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Jacek Jakieła</w:t>
            </w:r>
          </w:p>
        </w:tc>
      </w:tr>
      <w:tr w:rsidR="005A3A2C" w:rsidRPr="0001795B" w14:paraId="08C6A441" w14:textId="77777777" w:rsidTr="002B75FC">
        <w:tc>
          <w:tcPr>
            <w:tcW w:w="9781" w:type="dxa"/>
            <w:gridSpan w:val="2"/>
            <w:vAlign w:val="center"/>
          </w:tcPr>
          <w:p w14:paraId="2678F11D" w14:textId="77777777" w:rsidR="005A3A2C" w:rsidRPr="00DF5C11" w:rsidRDefault="005A3A2C" w:rsidP="002B75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4798065D" w14:textId="77777777" w:rsidR="005A3A2C" w:rsidRDefault="005A3A2C" w:rsidP="005A3A2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C88F13" w14:textId="77777777" w:rsidR="005A3A2C" w:rsidRPr="00D465B9" w:rsidRDefault="005A3A2C" w:rsidP="005A3A2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A3A2C" w:rsidRPr="00931F5B" w14:paraId="048B04C1" w14:textId="77777777" w:rsidTr="002B75FC">
        <w:tc>
          <w:tcPr>
            <w:tcW w:w="9778" w:type="dxa"/>
          </w:tcPr>
          <w:p w14:paraId="7E25A07E" w14:textId="343B978F" w:rsidR="005A3A2C" w:rsidRPr="00931F5B" w:rsidRDefault="003545C2" w:rsidP="005D41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</w:rPr>
              <w:t>-</w:t>
            </w:r>
          </w:p>
        </w:tc>
      </w:tr>
    </w:tbl>
    <w:p w14:paraId="644200B5" w14:textId="77777777" w:rsidR="005A3A2C" w:rsidRDefault="005A3A2C" w:rsidP="005A3A2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852CFC" w14:textId="650475C8" w:rsidR="005A3A2C" w:rsidRDefault="005A3A2C" w:rsidP="005A3A2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26A82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realizacji zajęć</w:t>
      </w:r>
    </w:p>
    <w:p w14:paraId="70340CFC" w14:textId="77777777" w:rsidR="005A3A2C" w:rsidRPr="0001795B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5A3A2C" w:rsidRPr="0001795B" w14:paraId="0E7EE8EA" w14:textId="77777777" w:rsidTr="00F60410">
        <w:tc>
          <w:tcPr>
            <w:tcW w:w="675" w:type="dxa"/>
            <w:vAlign w:val="center"/>
          </w:tcPr>
          <w:p w14:paraId="17E31F61" w14:textId="77777777" w:rsidR="005A3A2C" w:rsidRPr="0001795B" w:rsidRDefault="005A3A2C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7F377B37" w14:textId="75556E2F" w:rsidR="005A3A2C" w:rsidRPr="0001795B" w:rsidRDefault="005A3A2C" w:rsidP="00F6041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3171E1">
              <w:rPr>
                <w:rFonts w:ascii="Tahoma" w:hAnsi="Tahoma" w:cs="Tahoma"/>
                <w:b w:val="0"/>
                <w:sz w:val="20"/>
              </w:rPr>
              <w:t xml:space="preserve">bazą pojęciową </w:t>
            </w:r>
            <w:r w:rsidR="00F60410">
              <w:rPr>
                <w:rFonts w:ascii="Tahoma" w:hAnsi="Tahoma" w:cs="Tahoma"/>
                <w:b w:val="0"/>
                <w:sz w:val="20"/>
              </w:rPr>
              <w:t>dziedziny</w:t>
            </w:r>
            <w:r w:rsidR="003171E1">
              <w:rPr>
                <w:rFonts w:ascii="Tahoma" w:hAnsi="Tahoma" w:cs="Tahoma"/>
                <w:b w:val="0"/>
                <w:sz w:val="20"/>
              </w:rPr>
              <w:t xml:space="preserve"> biznesu elektronicznego, oraz innowacyjnymi pomysłami na prowadzenie działalności on-line</w:t>
            </w:r>
            <w:r w:rsidR="00D77D36">
              <w:rPr>
                <w:rFonts w:ascii="Tahoma" w:hAnsi="Tahoma" w:cs="Tahoma"/>
                <w:b w:val="0"/>
                <w:sz w:val="20"/>
              </w:rPr>
              <w:t xml:space="preserve"> w obszarze linii lotniczych i lotnisk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A3A2C" w:rsidRPr="0001795B" w14:paraId="1A408DBF" w14:textId="77777777" w:rsidTr="00F60410">
        <w:tc>
          <w:tcPr>
            <w:tcW w:w="675" w:type="dxa"/>
            <w:vAlign w:val="center"/>
          </w:tcPr>
          <w:p w14:paraId="35BA1D45" w14:textId="77777777" w:rsidR="005A3A2C" w:rsidRPr="00110EF7" w:rsidRDefault="005A3A2C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10E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4001A5C0" w14:textId="4E41F91B" w:rsidR="005A3A2C" w:rsidRPr="0001795B" w:rsidRDefault="005D41C9" w:rsidP="00F6041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Wprowadzenie w zagadnienia planowania, organizacji i realizacji przedsięwzięć internetowych z wykorzystanie</w:t>
            </w:r>
            <w:r w:rsidR="003171E1">
              <w:rPr>
                <w:rFonts w:ascii="Tahoma" w:hAnsi="Tahoma" w:cs="Tahoma"/>
                <w:b w:val="0"/>
                <w:sz w:val="20"/>
              </w:rPr>
              <w:t>m</w:t>
            </w:r>
            <w:r>
              <w:rPr>
                <w:rFonts w:ascii="Tahoma" w:hAnsi="Tahoma" w:cs="Tahoma"/>
                <w:b w:val="0"/>
                <w:sz w:val="20"/>
              </w:rPr>
              <w:t xml:space="preserve"> scenariusza tworzenia internetowych modeli biznesowych</w:t>
            </w:r>
            <w:r w:rsidR="00A241B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A3A2C" w:rsidRPr="0001795B" w14:paraId="0D871ED9" w14:textId="77777777" w:rsidTr="00F60410">
        <w:tc>
          <w:tcPr>
            <w:tcW w:w="675" w:type="dxa"/>
            <w:vAlign w:val="center"/>
          </w:tcPr>
          <w:p w14:paraId="398A8771" w14:textId="77777777" w:rsidR="005A3A2C" w:rsidRPr="0001795B" w:rsidRDefault="005A3A2C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127AD697" w14:textId="7E378311" w:rsidR="005A3A2C" w:rsidRPr="0001795B" w:rsidRDefault="005D41C9" w:rsidP="00F6041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Ukształtowanie umiejętności w zakresie </w:t>
            </w:r>
            <w:r w:rsidR="003171E1">
              <w:rPr>
                <w:rFonts w:ascii="Tahoma" w:hAnsi="Tahoma" w:cs="Tahoma"/>
                <w:b w:val="0"/>
                <w:sz w:val="20"/>
              </w:rPr>
              <w:t xml:space="preserve">przygotowywania specyfikacji internetowych </w:t>
            </w:r>
            <w:r w:rsidR="00F60410">
              <w:rPr>
                <w:rFonts w:ascii="Tahoma" w:hAnsi="Tahoma" w:cs="Tahoma"/>
                <w:b w:val="0"/>
                <w:sz w:val="20"/>
              </w:rPr>
              <w:t>modeli biznesowych zawierającej</w:t>
            </w:r>
            <w:r w:rsidR="003171E1">
              <w:rPr>
                <w:rFonts w:ascii="Tahoma" w:hAnsi="Tahoma" w:cs="Tahoma"/>
                <w:b w:val="0"/>
                <w:sz w:val="20"/>
              </w:rPr>
              <w:t xml:space="preserve"> szczegółową charakterystykę najważniejszych elementów rozwiązania biznesu elektronicznego</w:t>
            </w:r>
            <w:r w:rsidR="00F6041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3171E1" w:rsidRPr="0001795B" w14:paraId="5EFA511F" w14:textId="77777777" w:rsidTr="00F60410">
        <w:tc>
          <w:tcPr>
            <w:tcW w:w="675" w:type="dxa"/>
            <w:vAlign w:val="center"/>
          </w:tcPr>
          <w:p w14:paraId="13B722F5" w14:textId="77777777" w:rsidR="003171E1" w:rsidRDefault="003171E1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73C4C65A" w14:textId="78C66A4B" w:rsidR="003171E1" w:rsidRDefault="004B7454" w:rsidP="00F6041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Ukształtowanie umiejętności projektowania systemów biznesu elektronicznego z uwzględnieniem dobrych praktyk w zakresie </w:t>
            </w:r>
            <w:r w:rsidRPr="008A00EF">
              <w:rPr>
                <w:rFonts w:ascii="Tahoma" w:hAnsi="Tahoma" w:cs="Tahoma"/>
                <w:b w:val="0"/>
                <w:i/>
                <w:sz w:val="20"/>
              </w:rPr>
              <w:t xml:space="preserve">User </w:t>
            </w:r>
            <w:proofErr w:type="spellStart"/>
            <w:r w:rsidRPr="008A00EF">
              <w:rPr>
                <w:rFonts w:ascii="Tahoma" w:hAnsi="Tahoma" w:cs="Tahoma"/>
                <w:b w:val="0"/>
                <w:i/>
                <w:sz w:val="20"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564FD0BE" w14:textId="77777777" w:rsidR="00726A82" w:rsidRDefault="00726A82" w:rsidP="00726A82">
      <w:pPr>
        <w:pStyle w:val="Podpunkty"/>
        <w:ind w:left="0"/>
        <w:rPr>
          <w:rFonts w:ascii="Tahoma" w:hAnsi="Tahoma" w:cs="Tahoma"/>
        </w:rPr>
      </w:pPr>
    </w:p>
    <w:p w14:paraId="5A5CDEF1" w14:textId="721133CB" w:rsidR="005A3A2C" w:rsidRPr="00307065" w:rsidRDefault="00AD67A3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5A3A2C" w:rsidRPr="00307065">
        <w:rPr>
          <w:rFonts w:ascii="Tahoma" w:hAnsi="Tahoma" w:cs="Tahoma"/>
        </w:rPr>
        <w:t xml:space="preserve">fekty </w:t>
      </w:r>
      <w:r w:rsidR="00726A82">
        <w:rPr>
          <w:rFonts w:ascii="Tahoma" w:hAnsi="Tahoma" w:cs="Tahoma"/>
        </w:rPr>
        <w:t>uczenia się</w:t>
      </w:r>
      <w:r w:rsidR="005A3A2C" w:rsidRPr="00307065">
        <w:rPr>
          <w:rFonts w:ascii="Tahoma" w:hAnsi="Tahoma" w:cs="Tahoma"/>
        </w:rPr>
        <w:t>, z podziałem na wiedzę, umiejętności i kompetencje, wraz z</w:t>
      </w:r>
      <w:r w:rsidR="005A3A2C">
        <w:rPr>
          <w:rFonts w:ascii="Tahoma" w:hAnsi="Tahoma" w:cs="Tahoma"/>
        </w:rPr>
        <w:t> </w:t>
      </w:r>
      <w:r w:rsidR="005A3A2C" w:rsidRPr="00307065">
        <w:rPr>
          <w:rFonts w:ascii="Tahoma" w:hAnsi="Tahoma" w:cs="Tahoma"/>
        </w:rPr>
        <w:t xml:space="preserve">odniesieniem do efektów </w:t>
      </w:r>
      <w:r w:rsidR="00726A82">
        <w:rPr>
          <w:rFonts w:ascii="Tahoma" w:hAnsi="Tahoma" w:cs="Tahoma"/>
        </w:rPr>
        <w:t>uczenia się</w:t>
      </w:r>
      <w:r w:rsidR="00726A82" w:rsidRPr="00307065">
        <w:rPr>
          <w:rFonts w:ascii="Tahoma" w:hAnsi="Tahoma" w:cs="Tahoma"/>
        </w:rPr>
        <w:t xml:space="preserve"> </w:t>
      </w:r>
      <w:r w:rsidR="005A3A2C" w:rsidRPr="00307065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9746A1" w:rsidRPr="0001795B" w14:paraId="527C4F07" w14:textId="77777777" w:rsidTr="002A097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7E1A63B" w14:textId="77777777" w:rsidR="009746A1" w:rsidRPr="0001795B" w:rsidRDefault="009746A1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66B307BD" w14:textId="36A5D834" w:rsidR="009746A1" w:rsidRPr="0001795B" w:rsidRDefault="009746A1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="00726A82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7D3CC37C" w14:textId="77777777" w:rsidR="009746A1" w:rsidRPr="0001795B" w:rsidRDefault="009746A1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14:paraId="1F24667B" w14:textId="63FC511D" w:rsidR="009746A1" w:rsidRPr="0001795B" w:rsidRDefault="00726A82" w:rsidP="002B75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9746A1" w:rsidRPr="0001795B">
              <w:rPr>
                <w:rFonts w:ascii="Tahoma" w:hAnsi="Tahoma" w:cs="Tahoma"/>
              </w:rPr>
              <w:t>dla kierunku</w:t>
            </w:r>
          </w:p>
        </w:tc>
      </w:tr>
      <w:tr w:rsidR="005A3A2C" w:rsidRPr="0001795B" w14:paraId="63B71416" w14:textId="77777777" w:rsidTr="002B75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7C74BE2" w14:textId="77777777" w:rsidR="005A3A2C" w:rsidRPr="0001795B" w:rsidRDefault="005A3A2C" w:rsidP="002B75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746A1" w:rsidRPr="0001795B" w14:paraId="190104F0" w14:textId="77777777" w:rsidTr="002C716B">
        <w:trPr>
          <w:trHeight w:val="227"/>
          <w:jc w:val="right"/>
        </w:trPr>
        <w:tc>
          <w:tcPr>
            <w:tcW w:w="851" w:type="dxa"/>
            <w:vAlign w:val="center"/>
          </w:tcPr>
          <w:p w14:paraId="018A7AEB" w14:textId="77777777" w:rsidR="009746A1" w:rsidRPr="0001795B" w:rsidRDefault="009746A1" w:rsidP="002B75F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389A4491" w14:textId="64F1B0B4" w:rsidR="009746A1" w:rsidRPr="0001795B" w:rsidRDefault="009746A1" w:rsidP="00904E0E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zasady planowania i organizacji systemów biznesu elektronicznego z wykorzystaniem pojęć dziedzinowych dotyczących podstawowych elementów składowych internetowych modeli biznesowych oraz zasad projektowania skoncentrowanego na użytkowniku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7162E75" w14:textId="6E0E47CD" w:rsidR="009746A1" w:rsidRPr="00904E0E" w:rsidRDefault="009746A1" w:rsidP="009746A1">
            <w:pPr>
              <w:pStyle w:val="wrubryce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5A3A2C" w:rsidRPr="0001795B" w14:paraId="05627A4D" w14:textId="77777777" w:rsidTr="002B75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63409A3" w14:textId="745DB057" w:rsidR="005A3A2C" w:rsidRPr="0001795B" w:rsidRDefault="005A3A2C" w:rsidP="002B75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746A1" w:rsidRPr="0001795B" w14:paraId="714CD515" w14:textId="77777777" w:rsidTr="00EA6F27">
        <w:trPr>
          <w:trHeight w:val="227"/>
          <w:jc w:val="right"/>
        </w:trPr>
        <w:tc>
          <w:tcPr>
            <w:tcW w:w="851" w:type="dxa"/>
            <w:vAlign w:val="center"/>
          </w:tcPr>
          <w:p w14:paraId="2DFA8569" w14:textId="77777777" w:rsidR="009746A1" w:rsidRPr="0001795B" w:rsidRDefault="009746A1" w:rsidP="002B75F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7EDCD1C6" w14:textId="0E2979B0" w:rsidR="009746A1" w:rsidRPr="0001795B" w:rsidRDefault="009746A1" w:rsidP="00904E0E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przeprowadzić dekompozycję systemu biznesu elektronicznego działającego on-line i poddać krytycznej analizie decyzje projektowe podjęte przez twórców rozwiązania w odniesieniu do wyodrębnionych elementów oraz zasad </w:t>
            </w:r>
            <w:r w:rsidRPr="00FB1152">
              <w:rPr>
                <w:rFonts w:ascii="Tahoma" w:hAnsi="Tahoma" w:cs="Tahoma"/>
                <w:i/>
              </w:rPr>
              <w:t xml:space="preserve">User </w:t>
            </w:r>
            <w:proofErr w:type="spellStart"/>
            <w:r w:rsidRPr="00FB1152">
              <w:rPr>
                <w:rFonts w:ascii="Tahoma" w:hAnsi="Tahoma" w:cs="Tahoma"/>
                <w:i/>
              </w:rPr>
              <w:t>Experience</w:t>
            </w:r>
            <w:proofErr w:type="spellEnd"/>
          </w:p>
        </w:tc>
        <w:tc>
          <w:tcPr>
            <w:tcW w:w="2836" w:type="dxa"/>
            <w:shd w:val="clear" w:color="auto" w:fill="auto"/>
            <w:vAlign w:val="center"/>
          </w:tcPr>
          <w:p w14:paraId="4D3FC161" w14:textId="77777777" w:rsidR="009746A1" w:rsidRPr="009746A1" w:rsidRDefault="009746A1" w:rsidP="009746A1">
            <w:pPr>
              <w:pStyle w:val="wrubryce"/>
              <w:jc w:val="center"/>
              <w:rPr>
                <w:rFonts w:ascii="Tahoma" w:hAnsi="Tahoma" w:cs="Tahoma"/>
              </w:rPr>
            </w:pPr>
            <w:r w:rsidRPr="009746A1">
              <w:rPr>
                <w:rFonts w:ascii="Tahoma" w:hAnsi="Tahoma" w:cs="Tahoma"/>
              </w:rPr>
              <w:t>K_U01</w:t>
            </w:r>
          </w:p>
          <w:p w14:paraId="61FAE5C0" w14:textId="4DC88B48" w:rsidR="009746A1" w:rsidRPr="00904E0E" w:rsidRDefault="009746A1" w:rsidP="009746A1">
            <w:pPr>
              <w:pStyle w:val="wrubryce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  <w:tr w:rsidR="009746A1" w:rsidRPr="0001795B" w14:paraId="46E00355" w14:textId="77777777" w:rsidTr="00EA6F27">
        <w:trPr>
          <w:trHeight w:val="227"/>
          <w:jc w:val="right"/>
        </w:trPr>
        <w:tc>
          <w:tcPr>
            <w:tcW w:w="851" w:type="dxa"/>
            <w:vAlign w:val="center"/>
          </w:tcPr>
          <w:p w14:paraId="2B977AC5" w14:textId="77777777" w:rsidR="009746A1" w:rsidRPr="0001795B" w:rsidRDefault="009746A1" w:rsidP="002B75F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6D4DA005" w14:textId="64698AFA" w:rsidR="009746A1" w:rsidRPr="0001795B" w:rsidRDefault="009746A1" w:rsidP="00904E0E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utworzyć kompletną specyfikację przedsięwzięcia biznesu elektronicznego dla linii lotniczej lub lotniska oraz prototyp internetowego modelu biznesowego z uwzględnieniem zasad projektowania skoncentrowanego na użytkowniku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1942D56" w14:textId="77777777" w:rsidR="009746A1" w:rsidRPr="009746A1" w:rsidRDefault="009746A1" w:rsidP="009746A1">
            <w:pPr>
              <w:pStyle w:val="wrubryce"/>
              <w:jc w:val="center"/>
              <w:rPr>
                <w:rFonts w:ascii="Tahoma" w:hAnsi="Tahoma" w:cs="Tahoma"/>
              </w:rPr>
            </w:pPr>
            <w:r w:rsidRPr="009746A1">
              <w:rPr>
                <w:rFonts w:ascii="Tahoma" w:hAnsi="Tahoma" w:cs="Tahoma"/>
              </w:rPr>
              <w:t>K_U12</w:t>
            </w:r>
          </w:p>
          <w:p w14:paraId="7896A90B" w14:textId="4C9C1076" w:rsidR="009746A1" w:rsidRPr="00904E0E" w:rsidRDefault="009746A1" w:rsidP="009746A1">
            <w:pPr>
              <w:pStyle w:val="wrubryce"/>
              <w:jc w:val="center"/>
              <w:rPr>
                <w:rFonts w:ascii="Tahoma" w:hAnsi="Tahoma" w:cs="Tahoma"/>
                <w:highlight w:val="yellow"/>
              </w:rPr>
            </w:pPr>
            <w:r w:rsidRPr="009746A1">
              <w:rPr>
                <w:rFonts w:ascii="Tahoma" w:hAnsi="Tahoma" w:cs="Tahoma"/>
              </w:rPr>
              <w:t>K_U13</w:t>
            </w:r>
          </w:p>
        </w:tc>
      </w:tr>
    </w:tbl>
    <w:p w14:paraId="517D6935" w14:textId="77777777" w:rsidR="005A3A2C" w:rsidRDefault="005A3A2C" w:rsidP="005A3A2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339FB8E" w14:textId="77777777" w:rsidR="005A3A2C" w:rsidRPr="00307065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5A3A2C" w:rsidRPr="0001795B" w14:paraId="769110FC" w14:textId="77777777" w:rsidTr="002B75FC">
        <w:tc>
          <w:tcPr>
            <w:tcW w:w="9778" w:type="dxa"/>
            <w:gridSpan w:val="8"/>
            <w:vAlign w:val="center"/>
          </w:tcPr>
          <w:p w14:paraId="7274669A" w14:textId="77777777" w:rsidR="005A3A2C" w:rsidRPr="0001795B" w:rsidRDefault="005A3A2C" w:rsidP="002B75F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5A3A2C" w:rsidRPr="0001795B" w14:paraId="319020E2" w14:textId="77777777" w:rsidTr="002B75FC">
        <w:tc>
          <w:tcPr>
            <w:tcW w:w="1222" w:type="dxa"/>
            <w:vAlign w:val="center"/>
          </w:tcPr>
          <w:p w14:paraId="36459B3E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7617191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04E8B8F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04CDC85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FB49F8C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F59B7C5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EBC85A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371D89F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5A3A2C" w:rsidRPr="0001795B" w14:paraId="1421EB45" w14:textId="77777777" w:rsidTr="002B75FC">
        <w:tc>
          <w:tcPr>
            <w:tcW w:w="1222" w:type="dxa"/>
            <w:vAlign w:val="center"/>
          </w:tcPr>
          <w:p w14:paraId="014A3EC5" w14:textId="77777777" w:rsidR="005A3A2C" w:rsidRPr="0001795B" w:rsidRDefault="00973758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56B5AE" w14:textId="77777777" w:rsidR="005A3A2C" w:rsidRPr="0001795B" w:rsidRDefault="005A3A2C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848AD6" w14:textId="4E3B1467" w:rsidR="005A3A2C" w:rsidRPr="0001795B" w:rsidRDefault="00E65415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64CF02AD" w14:textId="2607DE1C" w:rsidR="005A3A2C" w:rsidRPr="0001795B" w:rsidRDefault="00D77D36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4A6A194" w14:textId="77777777" w:rsidR="005A3A2C" w:rsidRPr="0001795B" w:rsidRDefault="005A3A2C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9198D6" w14:textId="7BCBB5FC" w:rsidR="005A3A2C" w:rsidRPr="0001795B" w:rsidRDefault="00D77D36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7A11D23" w14:textId="77777777" w:rsidR="005A3A2C" w:rsidRPr="0001795B" w:rsidRDefault="005A3A2C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AE7A7ED" w14:textId="4B8A8863" w:rsidR="005A3A2C" w:rsidRPr="0001795B" w:rsidRDefault="00E65415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744B6412" w14:textId="77777777" w:rsidR="005A3A2C" w:rsidRPr="00F53F75" w:rsidRDefault="005A3A2C" w:rsidP="005A3A2C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B4AF49D" w14:textId="77777777" w:rsidR="005A3A2C" w:rsidRPr="006E6720" w:rsidRDefault="005A3A2C" w:rsidP="005A3A2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596D811" w14:textId="77777777" w:rsidR="005A3A2C" w:rsidRPr="00307065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5A3A2C" w:rsidRPr="0001795B" w14:paraId="4E4BFAB8" w14:textId="77777777" w:rsidTr="00D77D36">
        <w:tc>
          <w:tcPr>
            <w:tcW w:w="2108" w:type="dxa"/>
            <w:vAlign w:val="center"/>
          </w:tcPr>
          <w:p w14:paraId="16EBE463" w14:textId="77777777" w:rsidR="005A3A2C" w:rsidRPr="0001795B" w:rsidRDefault="005A3A2C" w:rsidP="002B75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2A56621" w14:textId="77777777" w:rsidR="005A3A2C" w:rsidRPr="0001795B" w:rsidRDefault="005A3A2C" w:rsidP="002B75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5A3A2C" w:rsidRPr="0001795B" w14:paraId="79CF642B" w14:textId="77777777" w:rsidTr="00D77D36">
        <w:tc>
          <w:tcPr>
            <w:tcW w:w="2108" w:type="dxa"/>
            <w:vAlign w:val="center"/>
          </w:tcPr>
          <w:p w14:paraId="53DE5310" w14:textId="53C9E4B8" w:rsidR="005A3A2C" w:rsidRPr="00A76011" w:rsidRDefault="00D77D36" w:rsidP="002B75F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1DFC798A" w14:textId="60EC475D" w:rsidR="005A3A2C" w:rsidRPr="0001795B" w:rsidRDefault="00D77D36" w:rsidP="00D77D3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  <w:r w:rsidR="005A3A2C">
              <w:rPr>
                <w:rFonts w:ascii="Tahoma" w:hAnsi="Tahoma" w:cs="Tahoma"/>
                <w:b w:val="0"/>
              </w:rPr>
              <w:t xml:space="preserve"> </w:t>
            </w:r>
            <w:r w:rsidR="005A3A2C" w:rsidRPr="002B4052">
              <w:rPr>
                <w:rFonts w:ascii="Tahoma" w:hAnsi="Tahoma" w:cs="Tahoma"/>
                <w:b w:val="0"/>
              </w:rPr>
              <w:t xml:space="preserve">są realizowane metodami aktywnymi, z wykorzystaniem odpowiednio dobranych </w:t>
            </w:r>
            <w:r>
              <w:rPr>
                <w:rFonts w:ascii="Tahoma" w:hAnsi="Tahoma" w:cs="Tahoma"/>
                <w:b w:val="0"/>
              </w:rPr>
              <w:t>zadań projektowych</w:t>
            </w:r>
            <w:r w:rsidR="005A3A2C">
              <w:rPr>
                <w:rFonts w:ascii="Tahoma" w:hAnsi="Tahoma" w:cs="Tahoma"/>
                <w:b w:val="0"/>
              </w:rPr>
              <w:t xml:space="preserve">. </w:t>
            </w:r>
            <w:r w:rsidR="005A3A2C" w:rsidRPr="002B4052">
              <w:rPr>
                <w:rFonts w:ascii="Tahoma" w:hAnsi="Tahoma" w:cs="Tahoma"/>
                <w:b w:val="0"/>
              </w:rPr>
              <w:t xml:space="preserve">Każde </w:t>
            </w:r>
            <w:r>
              <w:rPr>
                <w:rFonts w:ascii="Tahoma" w:hAnsi="Tahoma" w:cs="Tahoma"/>
                <w:b w:val="0"/>
              </w:rPr>
              <w:t>zadanie</w:t>
            </w:r>
            <w:r w:rsidR="005A3A2C" w:rsidRPr="002B4052">
              <w:rPr>
                <w:rFonts w:ascii="Tahoma" w:hAnsi="Tahoma" w:cs="Tahoma"/>
                <w:b w:val="0"/>
              </w:rPr>
              <w:t xml:space="preserve"> kładzie nacisk na określony aspekt działalności w </w:t>
            </w:r>
            <w:r w:rsidR="00904E0E">
              <w:rPr>
                <w:rFonts w:ascii="Tahoma" w:hAnsi="Tahoma" w:cs="Tahoma"/>
                <w:b w:val="0"/>
              </w:rPr>
              <w:t xml:space="preserve">Internecie. </w:t>
            </w:r>
            <w:r w:rsidR="005A3A2C">
              <w:rPr>
                <w:rFonts w:ascii="Tahoma" w:hAnsi="Tahoma" w:cs="Tahoma"/>
                <w:b w:val="0"/>
              </w:rPr>
              <w:t>Studenci pracują w grupach. Przy rozwiązywaniu</w:t>
            </w:r>
            <w:r w:rsidR="00C7226A">
              <w:rPr>
                <w:rFonts w:ascii="Tahoma" w:hAnsi="Tahoma" w:cs="Tahoma"/>
                <w:b w:val="0"/>
              </w:rPr>
              <w:t xml:space="preserve"> niektórych zadań wykorzystywane</w:t>
            </w:r>
            <w:r w:rsidR="005A3A2C">
              <w:rPr>
                <w:rFonts w:ascii="Tahoma" w:hAnsi="Tahoma" w:cs="Tahoma"/>
                <w:b w:val="0"/>
              </w:rPr>
              <w:t xml:space="preserve"> </w:t>
            </w:r>
            <w:r w:rsidR="00C7226A">
              <w:rPr>
                <w:rFonts w:ascii="Tahoma" w:hAnsi="Tahoma" w:cs="Tahoma"/>
                <w:b w:val="0"/>
              </w:rPr>
              <w:t>są techniki kreatywnego rozwiązywania problemów oraz myślenia wizualnego</w:t>
            </w:r>
            <w:r w:rsidR="006972E6">
              <w:rPr>
                <w:rFonts w:ascii="Tahoma" w:hAnsi="Tahoma" w:cs="Tahoma"/>
                <w:b w:val="0"/>
              </w:rPr>
              <w:t xml:space="preserve"> (burza mózgów, projekt opakowania, kanwy modelu biznesowego oraz propozycji wartości, projekt person)</w:t>
            </w:r>
            <w:r w:rsidR="005A3A2C">
              <w:rPr>
                <w:rFonts w:ascii="Tahoma" w:hAnsi="Tahoma" w:cs="Tahoma"/>
                <w:b w:val="0"/>
              </w:rPr>
              <w:t>. Po zakończeniu pracy nad zadaniem wyniki są prezentowane na forum grupy</w:t>
            </w:r>
            <w:r w:rsidR="00C7226A">
              <w:rPr>
                <w:rFonts w:ascii="Tahoma" w:hAnsi="Tahoma" w:cs="Tahoma"/>
                <w:b w:val="0"/>
              </w:rPr>
              <w:t xml:space="preserve"> i oceniane przez prowadzącego</w:t>
            </w:r>
            <w:r w:rsidR="005A3A2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DF177BC" w14:textId="77777777" w:rsidR="005A3A2C" w:rsidRPr="00D465B9" w:rsidRDefault="005A3A2C" w:rsidP="005A3A2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2C9F0CE" w14:textId="77777777" w:rsidR="005A3A2C" w:rsidRPr="00D465B9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7827F230" w14:textId="77777777" w:rsidR="005A3A2C" w:rsidRPr="00F53F75" w:rsidRDefault="005A3A2C" w:rsidP="005A3A2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F37DE5" w14:textId="3E3C3A74" w:rsidR="005A3A2C" w:rsidRPr="00D465B9" w:rsidRDefault="006972E6" w:rsidP="005A3A2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38"/>
      </w:tblGrid>
      <w:tr w:rsidR="00AD67A3" w:rsidRPr="0001795B" w14:paraId="69CAEA7C" w14:textId="77777777" w:rsidTr="00D22BBF">
        <w:trPr>
          <w:cantSplit/>
          <w:trHeight w:val="493"/>
        </w:trPr>
        <w:tc>
          <w:tcPr>
            <w:tcW w:w="568" w:type="dxa"/>
            <w:vAlign w:val="center"/>
          </w:tcPr>
          <w:p w14:paraId="62319899" w14:textId="77777777" w:rsidR="00AD67A3" w:rsidRPr="0001795B" w:rsidRDefault="00AD67A3" w:rsidP="002B75F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38" w:type="dxa"/>
            <w:vAlign w:val="center"/>
          </w:tcPr>
          <w:p w14:paraId="23B820B1" w14:textId="301C5655" w:rsidR="00AD67A3" w:rsidRPr="0001795B" w:rsidRDefault="00AD67A3" w:rsidP="006972E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6972E6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AD67A3" w:rsidRPr="0001795B" w14:paraId="13C5D1B5" w14:textId="77777777" w:rsidTr="00D22BBF">
        <w:tc>
          <w:tcPr>
            <w:tcW w:w="568" w:type="dxa"/>
            <w:vAlign w:val="center"/>
          </w:tcPr>
          <w:p w14:paraId="28927C20" w14:textId="3E4972F3" w:rsidR="00AD67A3" w:rsidRPr="0001795B" w:rsidRDefault="006972E6" w:rsidP="002B75F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AD67A3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138" w:type="dxa"/>
            <w:vAlign w:val="center"/>
          </w:tcPr>
          <w:p w14:paraId="16B0B2BE" w14:textId="0ABAB9B9" w:rsidR="00AD67A3" w:rsidRPr="0001795B" w:rsidRDefault="006972E6" w:rsidP="002B75F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Analiza studium przypadku pokazującego proces wyboru pomysłu na e-biznes oraz opracowanie przemowy windowej, projektu opakowania, misji oraz wizji przedsięwzięcia internetowego </w:t>
            </w:r>
            <w:r w:rsidR="007F522C">
              <w:rPr>
                <w:rFonts w:ascii="Tahoma" w:hAnsi="Tahoma" w:cs="Tahoma"/>
              </w:rPr>
              <w:t>związanego z liniami lotniczymi oraz lotniskami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6972E6" w:rsidRPr="0001795B" w14:paraId="410A5F20" w14:textId="77777777" w:rsidTr="00D22BBF">
        <w:tc>
          <w:tcPr>
            <w:tcW w:w="568" w:type="dxa"/>
            <w:vAlign w:val="center"/>
          </w:tcPr>
          <w:p w14:paraId="270AC673" w14:textId="10D25299" w:rsidR="006972E6" w:rsidRPr="0001795B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138" w:type="dxa"/>
            <w:vAlign w:val="center"/>
          </w:tcPr>
          <w:p w14:paraId="636BFE5F" w14:textId="7A24E335" w:rsidR="006972E6" w:rsidRPr="0001795B" w:rsidRDefault="007F522C" w:rsidP="006972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Opracowanie kanwy modelu biznesowego.</w:t>
            </w:r>
          </w:p>
        </w:tc>
      </w:tr>
      <w:tr w:rsidR="006972E6" w:rsidRPr="0001795B" w14:paraId="03BCF0DD" w14:textId="77777777" w:rsidTr="00D22BBF">
        <w:tc>
          <w:tcPr>
            <w:tcW w:w="568" w:type="dxa"/>
            <w:vAlign w:val="center"/>
          </w:tcPr>
          <w:p w14:paraId="45F01595" w14:textId="575306FB" w:rsidR="006972E6" w:rsidRPr="0001795B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138" w:type="dxa"/>
            <w:vAlign w:val="center"/>
          </w:tcPr>
          <w:p w14:paraId="2678CF7F" w14:textId="6B5D1958" w:rsidR="006972E6" w:rsidRPr="0001795B" w:rsidRDefault="007F522C" w:rsidP="006972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 person dla głównych grup klientów.</w:t>
            </w:r>
          </w:p>
        </w:tc>
      </w:tr>
      <w:tr w:rsidR="006972E6" w:rsidRPr="0001795B" w14:paraId="6DA0F2C0" w14:textId="77777777" w:rsidTr="00D22BBF">
        <w:tc>
          <w:tcPr>
            <w:tcW w:w="568" w:type="dxa"/>
            <w:vAlign w:val="center"/>
          </w:tcPr>
          <w:p w14:paraId="02710AD5" w14:textId="5E740212" w:rsidR="006972E6" w:rsidRPr="0001795B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138" w:type="dxa"/>
            <w:vAlign w:val="center"/>
          </w:tcPr>
          <w:p w14:paraId="45B937DD" w14:textId="3C988F83" w:rsidR="006972E6" w:rsidRPr="0001795B" w:rsidRDefault="007F522C" w:rsidP="006972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Utworzenie kanwy propozycji wartości oraz przygotowanie architektury oferty.</w:t>
            </w:r>
          </w:p>
        </w:tc>
      </w:tr>
      <w:tr w:rsidR="006972E6" w:rsidRPr="0001795B" w14:paraId="499666A5" w14:textId="77777777" w:rsidTr="00D22BBF">
        <w:tc>
          <w:tcPr>
            <w:tcW w:w="568" w:type="dxa"/>
            <w:vAlign w:val="center"/>
          </w:tcPr>
          <w:p w14:paraId="528D9BF2" w14:textId="564344CE" w:rsidR="006972E6" w:rsidRPr="0001795B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138" w:type="dxa"/>
            <w:vAlign w:val="center"/>
          </w:tcPr>
          <w:p w14:paraId="1DA477D8" w14:textId="6353F711" w:rsidR="006972E6" w:rsidRPr="0001795B" w:rsidRDefault="007F522C" w:rsidP="006972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Zaplanowanie modelu generowania przychodów, zawierającego mechanizmy wyceny oraz modele źródeł przychodów.</w:t>
            </w:r>
          </w:p>
        </w:tc>
      </w:tr>
      <w:tr w:rsidR="006972E6" w:rsidRPr="0001795B" w14:paraId="60EF41E0" w14:textId="77777777" w:rsidTr="00D22BBF">
        <w:tc>
          <w:tcPr>
            <w:tcW w:w="568" w:type="dxa"/>
            <w:vAlign w:val="center"/>
          </w:tcPr>
          <w:p w14:paraId="29ECA53B" w14:textId="3D454D11" w:rsidR="006972E6" w:rsidRPr="0001795B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138" w:type="dxa"/>
            <w:vAlign w:val="center"/>
          </w:tcPr>
          <w:p w14:paraId="768B8160" w14:textId="646BD3F5" w:rsidR="006972E6" w:rsidRPr="0001795B" w:rsidRDefault="007F522C" w:rsidP="006972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Zaprojektowanie sieci wartości dla przedsięwzięcia.</w:t>
            </w:r>
          </w:p>
        </w:tc>
      </w:tr>
      <w:tr w:rsidR="006972E6" w:rsidRPr="0001795B" w14:paraId="22D30AC0" w14:textId="77777777" w:rsidTr="00D22BBF">
        <w:tc>
          <w:tcPr>
            <w:tcW w:w="568" w:type="dxa"/>
            <w:vAlign w:val="center"/>
          </w:tcPr>
          <w:p w14:paraId="55BF0DE8" w14:textId="596B3FD1" w:rsidR="006972E6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Ćw7</w:t>
            </w:r>
          </w:p>
        </w:tc>
        <w:tc>
          <w:tcPr>
            <w:tcW w:w="9138" w:type="dxa"/>
            <w:vAlign w:val="center"/>
          </w:tcPr>
          <w:p w14:paraId="1D856DD3" w14:textId="1F2F42EB" w:rsidR="006972E6" w:rsidRDefault="007F522C" w:rsidP="006972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Opracowanie prototypu rozwiązania w formie systemu webowego.</w:t>
            </w:r>
          </w:p>
        </w:tc>
      </w:tr>
    </w:tbl>
    <w:p w14:paraId="15502C16" w14:textId="77777777" w:rsidR="005A3A2C" w:rsidRDefault="005A3A2C" w:rsidP="005A3A2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D3EE93C" w14:textId="77777777" w:rsidR="00B53A52" w:rsidRPr="00F53F75" w:rsidRDefault="00B53A52" w:rsidP="005A3A2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71291F" w14:textId="3B1E4FF5" w:rsidR="005A3A2C" w:rsidRPr="00307065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26A82">
        <w:rPr>
          <w:rFonts w:ascii="Tahoma" w:hAnsi="Tahoma" w:cs="Tahoma"/>
        </w:rPr>
        <w:t>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5A3A2C" w:rsidRPr="0001795B" w14:paraId="0461551B" w14:textId="77777777" w:rsidTr="002B75FC">
        <w:tc>
          <w:tcPr>
            <w:tcW w:w="3261" w:type="dxa"/>
          </w:tcPr>
          <w:p w14:paraId="69434E4B" w14:textId="124BF70D" w:rsidR="005A3A2C" w:rsidRPr="0001795B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26A8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61F90C0" w14:textId="77777777" w:rsidR="005A3A2C" w:rsidRPr="0001795B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400F91C" w14:textId="77777777" w:rsidR="005A3A2C" w:rsidRPr="0001795B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A3A2C" w:rsidRPr="0001795B" w14:paraId="2C89D8EB" w14:textId="77777777" w:rsidTr="002B75FC">
        <w:tc>
          <w:tcPr>
            <w:tcW w:w="3261" w:type="dxa"/>
            <w:vAlign w:val="center"/>
          </w:tcPr>
          <w:p w14:paraId="250AAD8C" w14:textId="77777777" w:rsidR="005A3A2C" w:rsidRPr="0001795B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PW01</w:t>
            </w:r>
          </w:p>
        </w:tc>
        <w:tc>
          <w:tcPr>
            <w:tcW w:w="3260" w:type="dxa"/>
            <w:vAlign w:val="center"/>
          </w:tcPr>
          <w:p w14:paraId="25B0AB4D" w14:textId="5B0E3106" w:rsidR="005A3A2C" w:rsidRPr="0001795B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F60410">
              <w:rPr>
                <w:rFonts w:ascii="Tahoma" w:hAnsi="Tahoma" w:cs="Tahoma"/>
              </w:rPr>
              <w:t>, C2</w:t>
            </w:r>
          </w:p>
        </w:tc>
        <w:tc>
          <w:tcPr>
            <w:tcW w:w="3260" w:type="dxa"/>
            <w:vAlign w:val="center"/>
          </w:tcPr>
          <w:p w14:paraId="05A881D7" w14:textId="1C52A41E" w:rsidR="005A3A2C" w:rsidRPr="0001795B" w:rsidRDefault="007F52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Ćw1-Ćw7</w:t>
            </w:r>
          </w:p>
        </w:tc>
      </w:tr>
      <w:tr w:rsidR="005A3A2C" w:rsidRPr="0001795B" w14:paraId="43DCF3BC" w14:textId="77777777" w:rsidTr="002B75FC">
        <w:tc>
          <w:tcPr>
            <w:tcW w:w="3261" w:type="dxa"/>
            <w:vAlign w:val="center"/>
          </w:tcPr>
          <w:p w14:paraId="183E3A41" w14:textId="77777777" w:rsidR="005A3A2C" w:rsidRPr="0001795B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PU01</w:t>
            </w:r>
          </w:p>
        </w:tc>
        <w:tc>
          <w:tcPr>
            <w:tcW w:w="3260" w:type="dxa"/>
            <w:vAlign w:val="center"/>
          </w:tcPr>
          <w:p w14:paraId="264D8D82" w14:textId="1320C9BB" w:rsidR="005A3A2C" w:rsidRPr="0001795B" w:rsidRDefault="005A3A2C" w:rsidP="002B75FC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  <w:r w:rsidR="00F85A83">
              <w:rPr>
                <w:rFonts w:ascii="Tahoma" w:hAnsi="Tahoma" w:cs="Tahoma"/>
              </w:rPr>
              <w:t>, C4</w:t>
            </w:r>
          </w:p>
        </w:tc>
        <w:tc>
          <w:tcPr>
            <w:tcW w:w="3260" w:type="dxa"/>
            <w:vAlign w:val="center"/>
          </w:tcPr>
          <w:p w14:paraId="083A690E" w14:textId="4713BA0E" w:rsidR="005A3A2C" w:rsidRPr="0001795B" w:rsidRDefault="007F52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Ćw1-Ćw7</w:t>
            </w:r>
          </w:p>
        </w:tc>
      </w:tr>
      <w:tr w:rsidR="005A3A2C" w:rsidRPr="0001795B" w14:paraId="271EDAF7" w14:textId="77777777" w:rsidTr="002B75FC">
        <w:tc>
          <w:tcPr>
            <w:tcW w:w="3261" w:type="dxa"/>
            <w:vAlign w:val="center"/>
          </w:tcPr>
          <w:p w14:paraId="0E7F4F3D" w14:textId="77777777" w:rsidR="005A3A2C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PU02</w:t>
            </w:r>
          </w:p>
        </w:tc>
        <w:tc>
          <w:tcPr>
            <w:tcW w:w="3260" w:type="dxa"/>
            <w:vAlign w:val="center"/>
          </w:tcPr>
          <w:p w14:paraId="450F85C4" w14:textId="45F2E612" w:rsidR="005A3A2C" w:rsidRPr="0001795B" w:rsidRDefault="00F85A83" w:rsidP="002B75FC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14:paraId="7F8B894A" w14:textId="770B5EED" w:rsidR="005A3A2C" w:rsidRPr="0001795B" w:rsidRDefault="007F52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Ćw1-Ćw7</w:t>
            </w:r>
          </w:p>
        </w:tc>
      </w:tr>
    </w:tbl>
    <w:p w14:paraId="0BE35096" w14:textId="77777777" w:rsidR="00726A82" w:rsidRDefault="00726A82" w:rsidP="00726A82">
      <w:pPr>
        <w:pStyle w:val="Podpunkty"/>
        <w:ind w:left="0"/>
        <w:rPr>
          <w:rFonts w:ascii="Tahoma" w:hAnsi="Tahoma" w:cs="Tahoma"/>
        </w:rPr>
      </w:pPr>
    </w:p>
    <w:p w14:paraId="694AB9F3" w14:textId="0A76D558" w:rsidR="005A3A2C" w:rsidRPr="00307065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weryfikacji efektów </w:t>
      </w:r>
      <w:r w:rsidR="00726A82">
        <w:rPr>
          <w:rFonts w:ascii="Tahoma" w:hAnsi="Tahoma" w:cs="Tahoma"/>
        </w:rPr>
        <w:t>uczenia się</w:t>
      </w:r>
      <w:r w:rsidR="00726A82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4819"/>
      </w:tblGrid>
      <w:tr w:rsidR="005A3A2C" w:rsidRPr="0001795B" w14:paraId="0CEE280C" w14:textId="77777777" w:rsidTr="00C959F6">
        <w:tc>
          <w:tcPr>
            <w:tcW w:w="1418" w:type="dxa"/>
            <w:vAlign w:val="center"/>
          </w:tcPr>
          <w:p w14:paraId="72CC9057" w14:textId="5932C5E1" w:rsidR="005A3A2C" w:rsidRPr="0001795B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26A82">
              <w:rPr>
                <w:rFonts w:ascii="Tahoma" w:hAnsi="Tahoma" w:cs="Tahoma"/>
              </w:rPr>
              <w:t>uczenia się</w:t>
            </w:r>
          </w:p>
        </w:tc>
        <w:tc>
          <w:tcPr>
            <w:tcW w:w="3544" w:type="dxa"/>
            <w:vAlign w:val="center"/>
          </w:tcPr>
          <w:p w14:paraId="2CCA5D7B" w14:textId="77777777" w:rsidR="005A3A2C" w:rsidRPr="0001795B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vAlign w:val="center"/>
          </w:tcPr>
          <w:p w14:paraId="6A710588" w14:textId="77777777" w:rsidR="005A3A2C" w:rsidRPr="0001795B" w:rsidRDefault="00B37C83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241BA" w:rsidRPr="0001795B" w14:paraId="35DFE59E" w14:textId="77777777" w:rsidTr="00C959F6">
        <w:tc>
          <w:tcPr>
            <w:tcW w:w="1418" w:type="dxa"/>
            <w:vAlign w:val="center"/>
          </w:tcPr>
          <w:p w14:paraId="7B35C3BD" w14:textId="6866C77F" w:rsidR="00A241BA" w:rsidRDefault="00A241BA" w:rsidP="002B75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544" w:type="dxa"/>
            <w:vAlign w:val="center"/>
          </w:tcPr>
          <w:p w14:paraId="58A321FE" w14:textId="0771F024" w:rsidR="00A241BA" w:rsidRDefault="00A241BA" w:rsidP="002B75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Zaliczenie ustne. Pytania otwarte </w:t>
            </w:r>
            <w:r w:rsidR="00D675E6">
              <w:rPr>
                <w:rFonts w:ascii="Tahoma" w:hAnsi="Tahoma" w:cs="Tahoma"/>
                <w:b w:val="0"/>
                <w:sz w:val="20"/>
              </w:rPr>
              <w:t>i </w:t>
            </w:r>
            <w:r w:rsidR="00C959F6">
              <w:rPr>
                <w:rFonts w:ascii="Tahoma" w:hAnsi="Tahoma" w:cs="Tahoma"/>
                <w:b w:val="0"/>
                <w:sz w:val="20"/>
              </w:rPr>
              <w:t>problemowe dotyczące pojęć związanych z dziedziną biznesu elektroniczn</w:t>
            </w:r>
            <w:r w:rsidR="00D675E6">
              <w:rPr>
                <w:rFonts w:ascii="Tahoma" w:hAnsi="Tahoma" w:cs="Tahoma"/>
                <w:b w:val="0"/>
                <w:sz w:val="20"/>
              </w:rPr>
              <w:t>ego, planowaniem, organizacją i </w:t>
            </w:r>
            <w:r w:rsidR="00C959F6">
              <w:rPr>
                <w:rFonts w:ascii="Tahoma" w:hAnsi="Tahoma" w:cs="Tahoma"/>
                <w:b w:val="0"/>
                <w:sz w:val="20"/>
              </w:rPr>
              <w:t>realizacją przedsięwzięć internetowych.</w:t>
            </w:r>
          </w:p>
        </w:tc>
        <w:tc>
          <w:tcPr>
            <w:tcW w:w="4819" w:type="dxa"/>
            <w:vAlign w:val="center"/>
          </w:tcPr>
          <w:p w14:paraId="055C02B1" w14:textId="2CB25997" w:rsidR="00A241BA" w:rsidRDefault="007F522C" w:rsidP="002B75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A3A2C" w:rsidRPr="0001795B" w14:paraId="64C0859E" w14:textId="77777777" w:rsidTr="00C959F6">
        <w:tc>
          <w:tcPr>
            <w:tcW w:w="1418" w:type="dxa"/>
            <w:vAlign w:val="center"/>
          </w:tcPr>
          <w:p w14:paraId="27830E95" w14:textId="5A7A87EC" w:rsidR="005A3A2C" w:rsidRPr="0001795B" w:rsidRDefault="00C959F6" w:rsidP="002B75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  <w:r w:rsidR="00AD5D8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7F522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544" w:type="dxa"/>
            <w:vAlign w:val="center"/>
          </w:tcPr>
          <w:p w14:paraId="63E9EC0E" w14:textId="20602437" w:rsidR="005A3A2C" w:rsidRPr="0001795B" w:rsidRDefault="005A3A2C" w:rsidP="00D506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Bieżąca ocena zaprezentowanych wyników </w:t>
            </w:r>
            <w:r w:rsidR="00D50637">
              <w:rPr>
                <w:rFonts w:ascii="Tahoma" w:hAnsi="Tahoma" w:cs="Tahoma"/>
                <w:b w:val="0"/>
                <w:sz w:val="20"/>
              </w:rPr>
              <w:t>rozwiązywania zadań</w:t>
            </w:r>
            <w:r>
              <w:rPr>
                <w:rFonts w:ascii="Tahoma" w:hAnsi="Tahoma" w:cs="Tahoma"/>
                <w:b w:val="0"/>
                <w:sz w:val="20"/>
              </w:rPr>
              <w:t xml:space="preserve"> grupowych realizowanych podczas </w:t>
            </w:r>
            <w:r w:rsidR="007F522C">
              <w:rPr>
                <w:rFonts w:ascii="Tahoma" w:hAnsi="Tahoma" w:cs="Tahoma"/>
                <w:b w:val="0"/>
                <w:sz w:val="20"/>
              </w:rPr>
              <w:t>ćwiczeń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4819" w:type="dxa"/>
            <w:vAlign w:val="center"/>
          </w:tcPr>
          <w:p w14:paraId="2011C508" w14:textId="4E2FBE7C" w:rsidR="005A3A2C" w:rsidRPr="0001795B" w:rsidRDefault="007F522C" w:rsidP="002B75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4971D902" w14:textId="77777777" w:rsidR="008253C8" w:rsidRPr="008253C8" w:rsidRDefault="008253C8" w:rsidP="008253C8">
      <w:pPr>
        <w:pStyle w:val="Podpunkty"/>
        <w:ind w:left="0"/>
        <w:rPr>
          <w:rFonts w:ascii="Tahoma" w:hAnsi="Tahoma" w:cs="Tahoma"/>
        </w:rPr>
      </w:pPr>
    </w:p>
    <w:p w14:paraId="5D763A0B" w14:textId="360800DE" w:rsidR="005A3A2C" w:rsidRPr="0001795B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26A82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726A82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726A8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5A3A2C" w:rsidRPr="0001795B" w14:paraId="2885A25A" w14:textId="77777777" w:rsidTr="008253C8">
        <w:trPr>
          <w:trHeight w:val="397"/>
        </w:trPr>
        <w:tc>
          <w:tcPr>
            <w:tcW w:w="1135" w:type="dxa"/>
            <w:vAlign w:val="center"/>
          </w:tcPr>
          <w:p w14:paraId="1B9DA70B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0A1E0BD2" w14:textId="6E71578B" w:rsidR="005A3A2C" w:rsidRPr="0001795B" w:rsidRDefault="00726A82" w:rsidP="002B75F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DB81AF5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AEEEE29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B338DD6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3D516A6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0D291DB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9325732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B4814CC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752A4B6" w14:textId="77777777" w:rsidR="005A3A2C" w:rsidRPr="0001795B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5A3A2C" w:rsidRPr="0001795B" w14:paraId="015546E1" w14:textId="77777777" w:rsidTr="008253C8">
        <w:tc>
          <w:tcPr>
            <w:tcW w:w="1135" w:type="dxa"/>
            <w:vAlign w:val="center"/>
          </w:tcPr>
          <w:p w14:paraId="29B20E12" w14:textId="77777777" w:rsidR="005A3A2C" w:rsidRPr="0001795B" w:rsidRDefault="005A3A2C" w:rsidP="002B75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ED284EF" w14:textId="62DEC0F5" w:rsidR="005A3A2C" w:rsidRPr="0001795B" w:rsidRDefault="00F85A83" w:rsidP="00F85A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</w:t>
            </w:r>
            <w:r w:rsidR="005A3A2C">
              <w:rPr>
                <w:rFonts w:ascii="Tahoma" w:hAnsi="Tahoma" w:cs="Tahoma"/>
                <w:sz w:val="20"/>
              </w:rPr>
              <w:t xml:space="preserve"> podstawowych pojęć </w:t>
            </w:r>
            <w:r>
              <w:rPr>
                <w:rFonts w:ascii="Tahoma" w:hAnsi="Tahoma" w:cs="Tahoma"/>
                <w:sz w:val="20"/>
              </w:rPr>
              <w:t>związanych z dziedziną biznesu elektronicznego</w:t>
            </w:r>
          </w:p>
        </w:tc>
        <w:tc>
          <w:tcPr>
            <w:tcW w:w="2126" w:type="dxa"/>
            <w:vAlign w:val="center"/>
          </w:tcPr>
          <w:p w14:paraId="5D4287BC" w14:textId="72E2B4B3" w:rsidR="005A3A2C" w:rsidRPr="0001795B" w:rsidRDefault="00F85A83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podstawowe pojęcia związane z dziedziną biznesu elektronicznego</w:t>
            </w:r>
          </w:p>
        </w:tc>
        <w:tc>
          <w:tcPr>
            <w:tcW w:w="2126" w:type="dxa"/>
            <w:vAlign w:val="center"/>
          </w:tcPr>
          <w:p w14:paraId="5C5E1901" w14:textId="54FB07FF" w:rsidR="005A3A2C" w:rsidRPr="0001795B" w:rsidRDefault="00F85A83" w:rsidP="002B75FC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wymienić i omówić rolę oraz przeznaczenie podstawowych elementów składowych przedsięwzięcia internetowego</w:t>
            </w:r>
          </w:p>
        </w:tc>
        <w:tc>
          <w:tcPr>
            <w:tcW w:w="2268" w:type="dxa"/>
            <w:vAlign w:val="center"/>
          </w:tcPr>
          <w:p w14:paraId="20F20FCF" w14:textId="653BA048" w:rsidR="005A3A2C" w:rsidRPr="0001795B" w:rsidRDefault="00205B92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szczegółowo wyjaśnić dobre praktyki planowania, organizacji i realizacji przedsięwzięć internetowych</w:t>
            </w:r>
          </w:p>
        </w:tc>
      </w:tr>
      <w:tr w:rsidR="005A3A2C" w:rsidRPr="0001795B" w14:paraId="2753BF1D" w14:textId="77777777" w:rsidTr="008253C8">
        <w:tc>
          <w:tcPr>
            <w:tcW w:w="1135" w:type="dxa"/>
            <w:vAlign w:val="center"/>
          </w:tcPr>
          <w:p w14:paraId="6E25F130" w14:textId="77777777" w:rsidR="005A3A2C" w:rsidRPr="0001795B" w:rsidRDefault="005A3A2C" w:rsidP="002B75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0A2B247" w14:textId="37101792" w:rsidR="005A3A2C" w:rsidRPr="0001795B" w:rsidRDefault="00205B92" w:rsidP="00E5380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dekompozycji prostego rozwiązania biznesu elektronicznego w oparciu o strukturę internetowego modelu biznesowego oraz wyjaśnić roli każdego z</w:t>
            </w:r>
            <w:r w:rsidR="00E5380D">
              <w:rPr>
                <w:rFonts w:ascii="Tahoma" w:hAnsi="Tahoma" w:cs="Tahoma"/>
                <w:sz w:val="20"/>
              </w:rPr>
              <w:t xml:space="preserve">e zidentyfikowanych </w:t>
            </w:r>
            <w:r>
              <w:rPr>
                <w:rFonts w:ascii="Tahoma" w:hAnsi="Tahoma" w:cs="Tahoma"/>
                <w:sz w:val="20"/>
              </w:rPr>
              <w:t>elementów</w:t>
            </w:r>
          </w:p>
        </w:tc>
        <w:tc>
          <w:tcPr>
            <w:tcW w:w="2126" w:type="dxa"/>
            <w:vAlign w:val="center"/>
          </w:tcPr>
          <w:p w14:paraId="3C9E20BD" w14:textId="0F4F5A88" w:rsidR="005A3A2C" w:rsidRPr="0001795B" w:rsidRDefault="00E5380D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dekompozycję prostego rozwiązania biznesu elektronicznego w oparciu o strukturę internetowego modelu biznesowego oraz wyjaśnić rolę każdego ze zidentyfikowanych elementów</w:t>
            </w:r>
          </w:p>
        </w:tc>
        <w:tc>
          <w:tcPr>
            <w:tcW w:w="2126" w:type="dxa"/>
            <w:vAlign w:val="center"/>
          </w:tcPr>
          <w:p w14:paraId="195ACF6D" w14:textId="34D606F9" w:rsidR="005A3A2C" w:rsidRPr="0001795B" w:rsidRDefault="00E5380D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krytycznie ocenić decyzje projektowe podjęte przez twórców analizowanego przedsięwzięcia internetowego</w:t>
            </w:r>
          </w:p>
        </w:tc>
        <w:tc>
          <w:tcPr>
            <w:tcW w:w="2268" w:type="dxa"/>
            <w:vAlign w:val="center"/>
          </w:tcPr>
          <w:p w14:paraId="4BD43721" w14:textId="0940814E" w:rsidR="005A3A2C" w:rsidRPr="0001795B" w:rsidRDefault="00E5380D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zaproponować możliwe ulepszenia internetowego modelu biznesowego w zakresie jego struktury oraz funkcjonalności</w:t>
            </w:r>
          </w:p>
        </w:tc>
      </w:tr>
      <w:tr w:rsidR="005A3A2C" w:rsidRPr="0001795B" w14:paraId="4B58630A" w14:textId="77777777" w:rsidTr="008253C8">
        <w:tc>
          <w:tcPr>
            <w:tcW w:w="1135" w:type="dxa"/>
            <w:vAlign w:val="center"/>
          </w:tcPr>
          <w:p w14:paraId="52D77202" w14:textId="77777777" w:rsidR="005A3A2C" w:rsidRPr="0001795B" w:rsidRDefault="005A3A2C" w:rsidP="002B75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2E3D9297" w14:textId="410361E6" w:rsidR="005A3A2C" w:rsidRPr="0001795B" w:rsidRDefault="00E5380D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opracować szkieletu specyfikacji dla </w:t>
            </w:r>
            <w:r w:rsidR="006318C3">
              <w:rPr>
                <w:rFonts w:ascii="Tahoma" w:hAnsi="Tahoma" w:cs="Tahoma"/>
                <w:sz w:val="20"/>
              </w:rPr>
              <w:t>internetowego modelu biznesowego</w:t>
            </w:r>
          </w:p>
        </w:tc>
        <w:tc>
          <w:tcPr>
            <w:tcW w:w="2126" w:type="dxa"/>
            <w:vAlign w:val="center"/>
          </w:tcPr>
          <w:p w14:paraId="0B2D78DC" w14:textId="68B8EEF5" w:rsidR="005A3A2C" w:rsidRPr="0001795B" w:rsidRDefault="006318C3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szkielet specyfikacji dla internetowego modelu biznesowego</w:t>
            </w:r>
          </w:p>
        </w:tc>
        <w:tc>
          <w:tcPr>
            <w:tcW w:w="2126" w:type="dxa"/>
            <w:vAlign w:val="center"/>
          </w:tcPr>
          <w:p w14:paraId="6A8246C4" w14:textId="60F28701" w:rsidR="005A3A2C" w:rsidRPr="0001795B" w:rsidRDefault="006318C3" w:rsidP="006318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opracować pełną specyfikację przedsięwzięcia internetowego oraz zaprojektować prosty prototyp </w:t>
            </w:r>
          </w:p>
        </w:tc>
        <w:tc>
          <w:tcPr>
            <w:tcW w:w="2268" w:type="dxa"/>
            <w:vAlign w:val="center"/>
          </w:tcPr>
          <w:p w14:paraId="22E1CBE9" w14:textId="579BC2AE" w:rsidR="005A3A2C" w:rsidRPr="0001795B" w:rsidRDefault="006318C3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wysokiej jakości</w:t>
            </w:r>
            <w:r w:rsidR="00565EE6">
              <w:rPr>
                <w:rFonts w:ascii="Tahoma" w:hAnsi="Tahoma" w:cs="Tahoma"/>
                <w:sz w:val="20"/>
              </w:rPr>
              <w:t>, interaktywny</w:t>
            </w:r>
            <w:r>
              <w:rPr>
                <w:rFonts w:ascii="Tahoma" w:hAnsi="Tahoma" w:cs="Tahoma"/>
                <w:sz w:val="20"/>
              </w:rPr>
              <w:t xml:space="preserve"> prototyp internetowego modelu biznesowego w oparciu o zasady projektowania skoncentrowanego na użytkowniku</w:t>
            </w:r>
          </w:p>
        </w:tc>
      </w:tr>
    </w:tbl>
    <w:p w14:paraId="6465BBCC" w14:textId="77777777" w:rsidR="008253C8" w:rsidRDefault="008253C8" w:rsidP="008253C8">
      <w:pPr>
        <w:pStyle w:val="Podpunkty"/>
        <w:ind w:left="0"/>
        <w:rPr>
          <w:rFonts w:ascii="Tahoma" w:hAnsi="Tahoma" w:cs="Tahoma"/>
        </w:rPr>
      </w:pPr>
    </w:p>
    <w:p w14:paraId="2E6E76C7" w14:textId="307A719F" w:rsidR="005A3A2C" w:rsidRPr="0001795B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A3A2C" w:rsidRPr="0001795B" w14:paraId="5A777195" w14:textId="77777777" w:rsidTr="002B75FC">
        <w:tc>
          <w:tcPr>
            <w:tcW w:w="9778" w:type="dxa"/>
          </w:tcPr>
          <w:p w14:paraId="5ECF86E9" w14:textId="77777777" w:rsidR="005A3A2C" w:rsidRPr="0001795B" w:rsidRDefault="005A3A2C" w:rsidP="002B75F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A3A2C" w:rsidRPr="005D41E5" w14:paraId="385A058C" w14:textId="77777777" w:rsidTr="002B75FC">
        <w:tc>
          <w:tcPr>
            <w:tcW w:w="9778" w:type="dxa"/>
            <w:vAlign w:val="center"/>
          </w:tcPr>
          <w:p w14:paraId="334D5246" w14:textId="77777777" w:rsidR="005A3A2C" w:rsidRPr="008116BB" w:rsidRDefault="005A3A2C" w:rsidP="002B75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T</w:t>
            </w:r>
            <w:r w:rsidRPr="008116BB">
              <w:rPr>
                <w:rFonts w:ascii="Tahoma" w:hAnsi="Tahoma" w:cs="Tahoma"/>
                <w:b w:val="0"/>
                <w:sz w:val="20"/>
                <w:lang w:val="en-US"/>
              </w:rPr>
              <w:t xml:space="preserve">urban E. King D., </w:t>
            </w:r>
            <w:proofErr w:type="spellStart"/>
            <w:r w:rsidRPr="008116BB">
              <w:rPr>
                <w:rFonts w:ascii="Tahoma" w:hAnsi="Tahoma" w:cs="Tahoma"/>
                <w:b w:val="0"/>
                <w:sz w:val="20"/>
                <w:lang w:val="en-US"/>
              </w:rPr>
              <w:t>Viehland</w:t>
            </w:r>
            <w:proofErr w:type="spellEnd"/>
            <w:r w:rsidRPr="008116BB">
              <w:rPr>
                <w:rFonts w:ascii="Tahoma" w:hAnsi="Tahoma" w:cs="Tahoma"/>
                <w:b w:val="0"/>
                <w:sz w:val="20"/>
                <w:lang w:val="en-US"/>
              </w:rPr>
              <w:t xml:space="preserve"> D., Lee J.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: </w:t>
            </w:r>
            <w:r w:rsidRPr="0026389F">
              <w:rPr>
                <w:rFonts w:ascii="Tahoma" w:hAnsi="Tahoma" w:cs="Tahoma"/>
                <w:b w:val="0"/>
                <w:i/>
                <w:sz w:val="20"/>
                <w:lang w:val="en-US"/>
              </w:rPr>
              <w:t>Electronic commerce. A managerial perspective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 xml:space="preserve">Prentice-Hall, </w:t>
            </w:r>
            <w:proofErr w:type="spellStart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 xml:space="preserve">. 2005 </w:t>
            </w:r>
            <w:proofErr w:type="spellStart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Pr="008116BB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5A3A2C" w:rsidRPr="005D41E5" w14:paraId="68DE9181" w14:textId="77777777" w:rsidTr="002B75FC">
        <w:tc>
          <w:tcPr>
            <w:tcW w:w="9778" w:type="dxa"/>
            <w:vAlign w:val="center"/>
          </w:tcPr>
          <w:p w14:paraId="70939596" w14:textId="77777777" w:rsidR="005A3A2C" w:rsidRDefault="005A3A2C" w:rsidP="007951A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B2EB5">
              <w:rPr>
                <w:rFonts w:ascii="Tahoma" w:hAnsi="Tahoma" w:cs="Tahoma"/>
                <w:b w:val="0"/>
                <w:sz w:val="20"/>
                <w:lang w:val="en-US"/>
              </w:rPr>
              <w:t>Laudon K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6B2EB5">
              <w:rPr>
                <w:rFonts w:ascii="Tahoma" w:hAnsi="Tahoma" w:cs="Tahoma"/>
                <w:b w:val="0"/>
                <w:sz w:val="20"/>
                <w:lang w:val="en-US"/>
              </w:rPr>
              <w:t>, Traver C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6B2EB5">
              <w:rPr>
                <w:rFonts w:ascii="Tahoma" w:hAnsi="Tahoma" w:cs="Tahoma"/>
                <w:b w:val="0"/>
                <w:sz w:val="20"/>
                <w:lang w:val="en-US"/>
              </w:rPr>
              <w:t>G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.: </w:t>
            </w:r>
            <w:r w:rsidRPr="009265EB">
              <w:rPr>
                <w:rFonts w:ascii="Tahoma" w:hAnsi="Tahoma" w:cs="Tahoma"/>
                <w:b w:val="0"/>
                <w:i/>
                <w:sz w:val="20"/>
                <w:lang w:val="en-US"/>
              </w:rPr>
              <w:t>E-commerce: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business, technology, society, </w:t>
            </w:r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 xml:space="preserve">Addison Wesley, </w:t>
            </w:r>
            <w:proofErr w:type="spellStart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 xml:space="preserve"> 2007 </w:t>
            </w:r>
            <w:proofErr w:type="spellStart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7951A0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Pr="009265EB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C959F6" w:rsidRPr="0026389F" w14:paraId="6CB70E5D" w14:textId="77777777" w:rsidTr="00B65698">
        <w:tc>
          <w:tcPr>
            <w:tcW w:w="9778" w:type="dxa"/>
            <w:vAlign w:val="center"/>
          </w:tcPr>
          <w:p w14:paraId="0B699648" w14:textId="702BFDF4" w:rsidR="00C959F6" w:rsidRDefault="00C959F6" w:rsidP="00B656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Krug S.: </w:t>
            </w:r>
            <w:r w:rsidRPr="0026389F">
              <w:rPr>
                <w:rFonts w:ascii="Tahoma" w:hAnsi="Tahoma" w:cs="Tahoma"/>
                <w:b w:val="0"/>
                <w:i/>
                <w:sz w:val="20"/>
                <w:lang w:val="en-US"/>
              </w:rPr>
              <w:t>Don't Make Me Think: A Common Sense Approach to Web Usability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2nd Edition. </w:t>
            </w:r>
            <w:r w:rsidRPr="0026389F">
              <w:rPr>
                <w:rFonts w:ascii="Tahoma" w:hAnsi="Tahoma" w:cs="Tahoma"/>
                <w:b w:val="0"/>
                <w:sz w:val="20"/>
                <w:lang w:val="en-US"/>
              </w:rPr>
              <w:t xml:space="preserve">New Riders Press,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2005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3D80DF00" w14:textId="77777777" w:rsidR="005A3A2C" w:rsidRPr="008116BB" w:rsidRDefault="005A3A2C" w:rsidP="005A3A2C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A3A2C" w:rsidRPr="0001795B" w14:paraId="259B2465" w14:textId="77777777" w:rsidTr="002B75FC">
        <w:tc>
          <w:tcPr>
            <w:tcW w:w="9778" w:type="dxa"/>
          </w:tcPr>
          <w:p w14:paraId="13F7D460" w14:textId="77777777" w:rsidR="005A3A2C" w:rsidRPr="0001795B" w:rsidRDefault="005A3A2C" w:rsidP="002B75F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116BB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8116BB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r w:rsidRPr="0001795B">
              <w:rPr>
                <w:rFonts w:ascii="Tahoma" w:hAnsi="Tahoma" w:cs="Tahoma"/>
                <w:sz w:val="20"/>
              </w:rPr>
              <w:t>uzupełniająca</w:t>
            </w:r>
          </w:p>
        </w:tc>
      </w:tr>
      <w:tr w:rsidR="005A3A2C" w:rsidRPr="0026389F" w14:paraId="03121CE4" w14:textId="77777777" w:rsidTr="002B75FC">
        <w:tc>
          <w:tcPr>
            <w:tcW w:w="9778" w:type="dxa"/>
            <w:vAlign w:val="center"/>
          </w:tcPr>
          <w:p w14:paraId="4BCFEF09" w14:textId="77777777" w:rsidR="005A3A2C" w:rsidRPr="0026389F" w:rsidRDefault="005A3A2C" w:rsidP="002B75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Krug S.: </w:t>
            </w:r>
            <w:r w:rsidRPr="00352166">
              <w:rPr>
                <w:rFonts w:ascii="Tahoma" w:hAnsi="Tahoma" w:cs="Tahoma"/>
                <w:b w:val="0"/>
                <w:i/>
                <w:sz w:val="20"/>
                <w:lang w:val="en-US"/>
              </w:rPr>
              <w:t>Rocket Surgery Made Easy: The Do-It-Yourself Guide to Finding and Fixing Usability Problems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26389F">
              <w:rPr>
                <w:rFonts w:ascii="Tahoma" w:hAnsi="Tahoma" w:cs="Tahoma"/>
                <w:b w:val="0"/>
                <w:sz w:val="20"/>
                <w:lang w:val="en-US"/>
              </w:rPr>
              <w:t>New Riders Press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2009.</w:t>
            </w:r>
          </w:p>
        </w:tc>
      </w:tr>
    </w:tbl>
    <w:p w14:paraId="3E008ECB" w14:textId="77777777" w:rsidR="005A3A2C" w:rsidRPr="0026389F" w:rsidRDefault="005A3A2C" w:rsidP="005A3A2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672C808" w14:textId="77777777" w:rsidR="005A3A2C" w:rsidRPr="0026389F" w:rsidRDefault="005A3A2C" w:rsidP="005A3A2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C709CEA" w14:textId="77777777" w:rsidR="005A3A2C" w:rsidRDefault="005A3A2C" w:rsidP="005A3A2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1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250D36" w:rsidRPr="00250D36" w14:paraId="24A5304B" w14:textId="77777777" w:rsidTr="008253C8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CCF09C" w14:textId="77777777" w:rsidR="005A3A2C" w:rsidRPr="00250D36" w:rsidRDefault="005A3A2C" w:rsidP="002B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0D3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375ADA" w14:textId="77777777" w:rsidR="005A3A2C" w:rsidRPr="00250D36" w:rsidRDefault="005A3A2C" w:rsidP="002B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0D3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0D36" w:rsidRPr="00250D36" w14:paraId="1EA88E4F" w14:textId="77777777" w:rsidTr="00BF0A74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8223" w14:textId="1C9F170F" w:rsidR="00E65415" w:rsidRPr="00250D36" w:rsidRDefault="00E65415" w:rsidP="002B75F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0D3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5EB1" w14:textId="1E444CCE" w:rsidR="00E65415" w:rsidRPr="00250D36" w:rsidRDefault="00E65415" w:rsidP="002B75F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0D36">
              <w:rPr>
                <w:color w:val="auto"/>
                <w:sz w:val="20"/>
                <w:szCs w:val="20"/>
              </w:rPr>
              <w:t>15h</w:t>
            </w:r>
          </w:p>
        </w:tc>
      </w:tr>
      <w:tr w:rsidR="00250D36" w:rsidRPr="00250D36" w14:paraId="3F6E2068" w14:textId="77777777" w:rsidTr="00BF0A74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36A7" w14:textId="55B08098" w:rsidR="00E65415" w:rsidRPr="00250D36" w:rsidRDefault="00E65415" w:rsidP="002B75FC">
            <w:pPr>
              <w:pStyle w:val="Default"/>
              <w:rPr>
                <w:color w:val="auto"/>
                <w:sz w:val="20"/>
                <w:szCs w:val="20"/>
              </w:rPr>
            </w:pPr>
            <w:r w:rsidRPr="00250D3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893A" w14:textId="6F42362F" w:rsidR="00E65415" w:rsidRPr="00250D36" w:rsidRDefault="00E65415" w:rsidP="002B75F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0D36">
              <w:rPr>
                <w:color w:val="auto"/>
                <w:sz w:val="20"/>
                <w:szCs w:val="20"/>
              </w:rPr>
              <w:t>6h</w:t>
            </w:r>
          </w:p>
        </w:tc>
      </w:tr>
      <w:tr w:rsidR="00250D36" w:rsidRPr="00250D36" w14:paraId="5FCF32AC" w14:textId="77777777" w:rsidTr="00BF0A74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014E" w14:textId="6F2B9326" w:rsidR="00E65415" w:rsidRPr="00250D36" w:rsidRDefault="00E65415" w:rsidP="009D69C2">
            <w:pPr>
              <w:pStyle w:val="Default"/>
              <w:rPr>
                <w:color w:val="auto"/>
                <w:sz w:val="20"/>
                <w:szCs w:val="20"/>
              </w:rPr>
            </w:pPr>
            <w:r w:rsidRPr="00250D3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1123" w14:textId="75B9073F" w:rsidR="00E65415" w:rsidRPr="00250D36" w:rsidRDefault="00E65415" w:rsidP="00E654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0D36">
              <w:rPr>
                <w:color w:val="auto"/>
                <w:sz w:val="20"/>
                <w:szCs w:val="20"/>
              </w:rPr>
              <w:t>33h</w:t>
            </w:r>
          </w:p>
        </w:tc>
      </w:tr>
      <w:tr w:rsidR="00250D36" w:rsidRPr="00250D36" w14:paraId="11ED0C58" w14:textId="77777777" w:rsidTr="00BF0A74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38A3" w14:textId="5657F233" w:rsidR="00E65415" w:rsidRPr="00250D36" w:rsidRDefault="00E65415" w:rsidP="002B75F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0D3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C50B" w14:textId="06F3612D" w:rsidR="00E65415" w:rsidRPr="00250D36" w:rsidRDefault="00E65415" w:rsidP="002B75F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0D36">
              <w:rPr>
                <w:b/>
                <w:color w:val="auto"/>
                <w:sz w:val="20"/>
                <w:szCs w:val="20"/>
              </w:rPr>
              <w:t>54h</w:t>
            </w:r>
          </w:p>
        </w:tc>
      </w:tr>
      <w:tr w:rsidR="00250D36" w:rsidRPr="00250D36" w14:paraId="0774F39E" w14:textId="77777777" w:rsidTr="00BF0A74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3B2C" w14:textId="41E3BC3C" w:rsidR="00E65415" w:rsidRPr="00250D36" w:rsidRDefault="00E65415" w:rsidP="002B75F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0D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F175" w14:textId="58B92F2C" w:rsidR="00E65415" w:rsidRPr="00250D36" w:rsidRDefault="00E65415" w:rsidP="002B75F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0D36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50D36" w:rsidRPr="00250D36" w14:paraId="77F883E0" w14:textId="77777777" w:rsidTr="00BF0A74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AD45" w14:textId="34E38503" w:rsidR="00E65415" w:rsidRPr="00250D36" w:rsidRDefault="00E65415" w:rsidP="002B75FC">
            <w:pPr>
              <w:pStyle w:val="Punkty"/>
              <w:spacing w:before="0"/>
              <w:rPr>
                <w:rFonts w:ascii="Tahoma" w:hAnsi="Tahoma" w:cs="Tahoma"/>
                <w:color w:val="auto"/>
                <w:szCs w:val="20"/>
              </w:rPr>
            </w:pPr>
            <w:r w:rsidRPr="00250D36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04BC" w14:textId="203BE680" w:rsidR="00E65415" w:rsidRPr="00250D36" w:rsidRDefault="00E65415" w:rsidP="00B71CF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0D3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50D36" w:rsidRPr="00250D36" w14:paraId="490CB0A5" w14:textId="77777777" w:rsidTr="00BF0A74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1194" w14:textId="0D27847B" w:rsidR="00E65415" w:rsidRPr="00250D36" w:rsidRDefault="00E65415" w:rsidP="002B75FC">
            <w:pPr>
              <w:pStyle w:val="Default"/>
              <w:rPr>
                <w:color w:val="auto"/>
                <w:sz w:val="20"/>
                <w:szCs w:val="20"/>
              </w:rPr>
            </w:pPr>
            <w:r w:rsidRPr="00250D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70F24" w14:textId="14474DC6" w:rsidR="00E65415" w:rsidRPr="00250D36" w:rsidRDefault="00E65415" w:rsidP="002B75F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0D36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06E1783F" w14:textId="77777777" w:rsidR="005A3A2C" w:rsidRDefault="005A3A2C" w:rsidP="005A3A2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2CEB53F" w14:textId="77777777" w:rsidR="005A3A2C" w:rsidRDefault="005A3A2C" w:rsidP="005A3A2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1F0BF9BF" w14:textId="77777777" w:rsidR="00FF47FE" w:rsidRDefault="00FF47FE"/>
    <w:sectPr w:rsidR="00FF47FE" w:rsidSect="0001795B"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85955" w14:textId="77777777" w:rsidR="001B563B" w:rsidRDefault="001B563B">
      <w:pPr>
        <w:spacing w:after="0" w:line="240" w:lineRule="auto"/>
      </w:pPr>
      <w:r>
        <w:separator/>
      </w:r>
    </w:p>
  </w:endnote>
  <w:endnote w:type="continuationSeparator" w:id="0">
    <w:p w14:paraId="7309C4C1" w14:textId="77777777" w:rsidR="001B563B" w:rsidRDefault="001B5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E957E" w14:textId="77777777" w:rsidR="00462D53" w:rsidRDefault="00CA4EF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A3A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B9E1EF" w14:textId="77777777" w:rsidR="00462D53" w:rsidRDefault="003A42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24D0B62" w14:textId="7DCA9089" w:rsidR="00462D53" w:rsidRPr="0080542D" w:rsidRDefault="00CA4EF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A3A2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B2E38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00A3E" w14:textId="77777777" w:rsidR="001B563B" w:rsidRDefault="001B563B">
      <w:pPr>
        <w:spacing w:after="0" w:line="240" w:lineRule="auto"/>
      </w:pPr>
      <w:r>
        <w:separator/>
      </w:r>
    </w:p>
  </w:footnote>
  <w:footnote w:type="continuationSeparator" w:id="0">
    <w:p w14:paraId="2E713746" w14:textId="77777777" w:rsidR="001B563B" w:rsidRDefault="001B5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A2C"/>
    <w:rsid w:val="001B2E38"/>
    <w:rsid w:val="001B563B"/>
    <w:rsid w:val="00205B92"/>
    <w:rsid w:val="00250D36"/>
    <w:rsid w:val="00271B87"/>
    <w:rsid w:val="003171E1"/>
    <w:rsid w:val="0033007C"/>
    <w:rsid w:val="003545C2"/>
    <w:rsid w:val="003568E7"/>
    <w:rsid w:val="003A4272"/>
    <w:rsid w:val="0044211C"/>
    <w:rsid w:val="004B2F78"/>
    <w:rsid w:val="004B7454"/>
    <w:rsid w:val="004C6DC2"/>
    <w:rsid w:val="00521E7C"/>
    <w:rsid w:val="00565EE6"/>
    <w:rsid w:val="005A3A2C"/>
    <w:rsid w:val="005C4B71"/>
    <w:rsid w:val="005D41C9"/>
    <w:rsid w:val="005D41E5"/>
    <w:rsid w:val="005D7D6D"/>
    <w:rsid w:val="005E1BC0"/>
    <w:rsid w:val="006318C3"/>
    <w:rsid w:val="006972E6"/>
    <w:rsid w:val="006A69AC"/>
    <w:rsid w:val="006B3AEF"/>
    <w:rsid w:val="00726A82"/>
    <w:rsid w:val="007944C1"/>
    <w:rsid w:val="007951A0"/>
    <w:rsid w:val="007E0E13"/>
    <w:rsid w:val="007F522C"/>
    <w:rsid w:val="007F7BD1"/>
    <w:rsid w:val="00814140"/>
    <w:rsid w:val="008253C8"/>
    <w:rsid w:val="00893724"/>
    <w:rsid w:val="008A00EF"/>
    <w:rsid w:val="00904E0E"/>
    <w:rsid w:val="009175D9"/>
    <w:rsid w:val="00973758"/>
    <w:rsid w:val="009746A1"/>
    <w:rsid w:val="00974776"/>
    <w:rsid w:val="00993025"/>
    <w:rsid w:val="009C2692"/>
    <w:rsid w:val="009D69C2"/>
    <w:rsid w:val="00A241BA"/>
    <w:rsid w:val="00A44D1B"/>
    <w:rsid w:val="00AC5291"/>
    <w:rsid w:val="00AD5D80"/>
    <w:rsid w:val="00AD67A3"/>
    <w:rsid w:val="00AF75C6"/>
    <w:rsid w:val="00B05071"/>
    <w:rsid w:val="00B37C83"/>
    <w:rsid w:val="00B40533"/>
    <w:rsid w:val="00B53A52"/>
    <w:rsid w:val="00B71CFD"/>
    <w:rsid w:val="00B72DE6"/>
    <w:rsid w:val="00BF0A74"/>
    <w:rsid w:val="00C51E5A"/>
    <w:rsid w:val="00C7226A"/>
    <w:rsid w:val="00C959F6"/>
    <w:rsid w:val="00C96B8B"/>
    <w:rsid w:val="00CA4EFB"/>
    <w:rsid w:val="00CC6541"/>
    <w:rsid w:val="00CE57C6"/>
    <w:rsid w:val="00D209A5"/>
    <w:rsid w:val="00D22BBF"/>
    <w:rsid w:val="00D44D93"/>
    <w:rsid w:val="00D50637"/>
    <w:rsid w:val="00D675E6"/>
    <w:rsid w:val="00D77D36"/>
    <w:rsid w:val="00E115D4"/>
    <w:rsid w:val="00E5380D"/>
    <w:rsid w:val="00E65415"/>
    <w:rsid w:val="00ED05FB"/>
    <w:rsid w:val="00EF7E65"/>
    <w:rsid w:val="00F472E7"/>
    <w:rsid w:val="00F60410"/>
    <w:rsid w:val="00F76B81"/>
    <w:rsid w:val="00F85A83"/>
    <w:rsid w:val="00FB1152"/>
    <w:rsid w:val="00FD7415"/>
    <w:rsid w:val="00FF47F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B6E8B"/>
  <w15:docId w15:val="{605903AE-71FE-48E0-9633-2170BBDE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3A2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3A2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A3A2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3A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3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A2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5A3A2C"/>
  </w:style>
  <w:style w:type="paragraph" w:customStyle="1" w:styleId="tekst">
    <w:name w:val="tekst"/>
    <w:rsid w:val="005A3A2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5A3A2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A3A2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5A3A2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A3A2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uiPriority w:val="99"/>
    <w:rsid w:val="005A3A2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5A3A2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5A3A2C"/>
    <w:pPr>
      <w:jc w:val="center"/>
    </w:pPr>
  </w:style>
  <w:style w:type="paragraph" w:customStyle="1" w:styleId="rdtytu">
    <w:name w:val="Śródtytuł"/>
    <w:basedOn w:val="Nagwek1"/>
    <w:rsid w:val="005A3A2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5A3A2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table" w:styleId="Tabela-Siatka">
    <w:name w:val="Table Grid"/>
    <w:basedOn w:val="Standardowy"/>
    <w:uiPriority w:val="59"/>
    <w:rsid w:val="005A3A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5A3A2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A3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A2C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141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0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9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9A5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9A5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F472E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1003</Words>
  <Characters>6019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Lester</dc:creator>
  <cp:lastModifiedBy>Małgorzata Leśniowska-Gontarz</cp:lastModifiedBy>
  <cp:revision>7</cp:revision>
  <cp:lastPrinted>2017-03-26T12:05:00Z</cp:lastPrinted>
  <dcterms:created xsi:type="dcterms:W3CDTF">2020-09-16T08:26:00Z</dcterms:created>
  <dcterms:modified xsi:type="dcterms:W3CDTF">2022-05-30T13:01:00Z</dcterms:modified>
</cp:coreProperties>
</file>