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018B" w14:textId="75646F18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 xml:space="preserve">ZARZĄDZENIE NR </w:t>
      </w:r>
      <w:r w:rsidR="003A418A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475957">
        <w:rPr>
          <w:rFonts w:ascii="Times New Roman" w:hAnsi="Times New Roman"/>
          <w:b/>
          <w:sz w:val="28"/>
          <w:szCs w:val="28"/>
        </w:rPr>
        <w:t>/202</w:t>
      </w:r>
      <w:r w:rsidR="003A1823" w:rsidRPr="00475957">
        <w:rPr>
          <w:rFonts w:ascii="Times New Roman" w:hAnsi="Times New Roman"/>
          <w:b/>
          <w:sz w:val="28"/>
          <w:szCs w:val="28"/>
        </w:rPr>
        <w:t>5</w:t>
      </w:r>
    </w:p>
    <w:p w14:paraId="323BF35C" w14:textId="77777777" w:rsidR="003B5978" w:rsidRPr="00475957" w:rsidRDefault="003B5978" w:rsidP="00475957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>REKTORA</w:t>
      </w:r>
    </w:p>
    <w:p w14:paraId="40F3DD4C" w14:textId="77777777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475957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67D9462" w14:textId="77777777" w:rsidR="003B5978" w:rsidRPr="00475957" w:rsidRDefault="003B5978" w:rsidP="00475957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475957">
        <w:rPr>
          <w:rFonts w:ascii="Times New Roman" w:hAnsi="Times New Roman"/>
          <w:b/>
          <w:sz w:val="28"/>
        </w:rPr>
        <w:t>z siedzibą w Rzeszowie</w:t>
      </w:r>
    </w:p>
    <w:p w14:paraId="7AB26364" w14:textId="77777777" w:rsidR="003B5978" w:rsidRPr="00475957" w:rsidRDefault="003B5978" w:rsidP="00475957">
      <w:pPr>
        <w:ind w:left="0" w:firstLine="0"/>
        <w:rPr>
          <w:b/>
          <w:sz w:val="22"/>
          <w:szCs w:val="22"/>
        </w:rPr>
      </w:pPr>
    </w:p>
    <w:p w14:paraId="289BF3D5" w14:textId="08829BCB" w:rsidR="003B5978" w:rsidRPr="00475957" w:rsidRDefault="003B5978" w:rsidP="00475957">
      <w:pPr>
        <w:ind w:left="0" w:firstLine="0"/>
        <w:rPr>
          <w:b/>
          <w:sz w:val="28"/>
          <w:szCs w:val="28"/>
        </w:rPr>
      </w:pPr>
      <w:r w:rsidRPr="00475957">
        <w:rPr>
          <w:b/>
          <w:sz w:val="28"/>
          <w:szCs w:val="28"/>
        </w:rPr>
        <w:t xml:space="preserve">z dnia </w:t>
      </w:r>
      <w:r w:rsidR="009142CA">
        <w:rPr>
          <w:b/>
          <w:sz w:val="28"/>
          <w:szCs w:val="28"/>
        </w:rPr>
        <w:t>11</w:t>
      </w:r>
      <w:r w:rsidRPr="00475957">
        <w:rPr>
          <w:b/>
          <w:sz w:val="28"/>
          <w:szCs w:val="28"/>
        </w:rPr>
        <w:t xml:space="preserve"> </w:t>
      </w:r>
      <w:r w:rsidR="003A1823" w:rsidRPr="00475957">
        <w:rPr>
          <w:b/>
          <w:sz w:val="28"/>
          <w:szCs w:val="28"/>
        </w:rPr>
        <w:t>lutego</w:t>
      </w:r>
      <w:r w:rsidRPr="00475957">
        <w:rPr>
          <w:b/>
          <w:sz w:val="28"/>
          <w:szCs w:val="28"/>
        </w:rPr>
        <w:t xml:space="preserve"> 202</w:t>
      </w:r>
      <w:r w:rsidR="003A1823" w:rsidRPr="00475957">
        <w:rPr>
          <w:b/>
          <w:sz w:val="28"/>
          <w:szCs w:val="28"/>
        </w:rPr>
        <w:t>5</w:t>
      </w:r>
      <w:r w:rsidRPr="00475957">
        <w:rPr>
          <w:b/>
          <w:sz w:val="28"/>
          <w:szCs w:val="28"/>
        </w:rPr>
        <w:t xml:space="preserve"> roku</w:t>
      </w:r>
    </w:p>
    <w:p w14:paraId="01E5F9A4" w14:textId="77777777" w:rsidR="003B5978" w:rsidRPr="00475957" w:rsidRDefault="003B5978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68C84EC" w14:textId="5603CBF9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sprawie wprowadzenia zmian do Regulaminu odpłatności za studia i inne formy kształcenia</w:t>
      </w:r>
    </w:p>
    <w:p w14:paraId="57D41445" w14:textId="77777777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Wyższej Szkole Informatyki i Zarządzania z siedzibą w Rzeszowie</w:t>
      </w:r>
    </w:p>
    <w:p w14:paraId="7E1A804B" w14:textId="6AB4E9F8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dla obywateli spoza Polski i Unii Europejskiej przyjętych na polskojęzyczną ścieżkę</w:t>
      </w:r>
    </w:p>
    <w:p w14:paraId="59B8A64B" w14:textId="77777777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kształcenia w roku akademickim 2020/2021 i później</w:t>
      </w:r>
    </w:p>
    <w:p w14:paraId="1BD07E90" w14:textId="3980B91E" w:rsidR="00017649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z wyłączeniem obywateli Ukrainy przyjętych na polskojęzyczną ścieżkę kształcenia</w:t>
      </w:r>
    </w:p>
    <w:p w14:paraId="76B9C1A8" w14:textId="289422B2" w:rsidR="003B5978" w:rsidRPr="00475957" w:rsidRDefault="00017649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475957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7A235221" w14:textId="77777777" w:rsidR="003B5978" w:rsidRPr="00475957" w:rsidRDefault="003B5978" w:rsidP="0047595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32C05B7" w14:textId="1A185AE5" w:rsidR="003B5978" w:rsidRPr="00475957" w:rsidRDefault="00017649" w:rsidP="00475957">
      <w:pPr>
        <w:ind w:left="0" w:firstLine="0"/>
        <w:jc w:val="both"/>
        <w:rPr>
          <w:i/>
          <w:sz w:val="22"/>
          <w:szCs w:val="22"/>
        </w:rPr>
      </w:pPr>
      <w:r w:rsidRPr="00475957">
        <w:rPr>
          <w:i/>
          <w:sz w:val="22"/>
          <w:szCs w:val="22"/>
        </w:rPr>
        <w:t>Na podstawie § 57 ust. 1 Statutu Wyższej Szkoły Informatyki i Zarządzania z siedzibą w Rzeszowie, zgodnie z</w:t>
      </w:r>
      <w:r w:rsidR="00475957" w:rsidRPr="00475957">
        <w:rPr>
          <w:i/>
          <w:sz w:val="22"/>
          <w:szCs w:val="22"/>
        </w:rPr>
        <w:t> </w:t>
      </w:r>
      <w:r w:rsidRPr="00475957">
        <w:rPr>
          <w:i/>
          <w:sz w:val="22"/>
          <w:szCs w:val="22"/>
        </w:rPr>
        <w:t>§ 39 ust. 2 Regulaminu odpłatności za studia i inne formy kształcenia w Wyższej Szkole Informatyki i</w:t>
      </w:r>
      <w:r w:rsidR="00475957">
        <w:rPr>
          <w:i/>
          <w:sz w:val="22"/>
          <w:szCs w:val="22"/>
        </w:rPr>
        <w:t xml:space="preserve"> </w:t>
      </w:r>
      <w:r w:rsidRPr="00475957">
        <w:rPr>
          <w:i/>
          <w:sz w:val="22"/>
          <w:szCs w:val="22"/>
        </w:rPr>
        <w:t xml:space="preserve">Zarządzania z siedzibą w Rzeszowie dla obywateli </w:t>
      </w:r>
      <w:r w:rsidR="005A2B62" w:rsidRPr="00475957">
        <w:rPr>
          <w:i/>
          <w:sz w:val="22"/>
          <w:szCs w:val="22"/>
        </w:rPr>
        <w:t xml:space="preserve">spoza </w:t>
      </w:r>
      <w:r w:rsidRPr="00475957">
        <w:rPr>
          <w:i/>
          <w:sz w:val="22"/>
          <w:szCs w:val="22"/>
        </w:rPr>
        <w:t xml:space="preserve">Polski i Unii Europejskiej przyjętych na polskojęzyczną ścieżkę kształcenia w roku akademickim 2020/2021 i później </w:t>
      </w:r>
      <w:r w:rsidR="00316072" w:rsidRPr="00475957">
        <w:rPr>
          <w:i/>
          <w:sz w:val="22"/>
          <w:szCs w:val="22"/>
        </w:rPr>
        <w:t>z wyłączeniem</w:t>
      </w:r>
      <w:r w:rsidRPr="00475957">
        <w:rPr>
          <w:i/>
          <w:sz w:val="22"/>
          <w:szCs w:val="22"/>
        </w:rPr>
        <w:t xml:space="preserve"> obywateli Ukrainy przyjętych na polskojęzyczną ścieżkę kształcenia w roku akademickim 2022/2023 i później</w:t>
      </w:r>
      <w:r w:rsidR="00475957" w:rsidRPr="00475957">
        <w:rPr>
          <w:i/>
          <w:sz w:val="22"/>
          <w:szCs w:val="22"/>
        </w:rPr>
        <w:t xml:space="preserve">, </w:t>
      </w:r>
      <w:r w:rsidRPr="00475957">
        <w:rPr>
          <w:i/>
          <w:sz w:val="22"/>
          <w:szCs w:val="22"/>
        </w:rPr>
        <w:t>wprowadzonego Zarządzeniem Rektora WSIiZ Nr 36/2024 z dnia 25 marca 2024 r., zarządzam co następuje:</w:t>
      </w:r>
    </w:p>
    <w:p w14:paraId="0AE41CA5" w14:textId="77777777" w:rsidR="003B5978" w:rsidRPr="00475957" w:rsidRDefault="003B5978" w:rsidP="00475957">
      <w:pPr>
        <w:ind w:left="0" w:firstLine="0"/>
        <w:jc w:val="both"/>
        <w:rPr>
          <w:i/>
        </w:rPr>
      </w:pPr>
    </w:p>
    <w:p w14:paraId="6C2B8D47" w14:textId="77777777" w:rsidR="003B5978" w:rsidRPr="00475957" w:rsidRDefault="003B5978" w:rsidP="00475957">
      <w:pPr>
        <w:tabs>
          <w:tab w:val="left" w:pos="284"/>
        </w:tabs>
        <w:ind w:left="284" w:hanging="284"/>
        <w:rPr>
          <w:b/>
          <w:bCs/>
        </w:rPr>
      </w:pPr>
      <w:r w:rsidRPr="00475957">
        <w:rPr>
          <w:b/>
          <w:bCs/>
        </w:rPr>
        <w:t>§ 1.</w:t>
      </w:r>
    </w:p>
    <w:p w14:paraId="4200071E" w14:textId="0DBC2660" w:rsidR="003A1823" w:rsidRPr="00017F34" w:rsidRDefault="003B5978" w:rsidP="00475957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  <w:r w:rsidRPr="00475957">
        <w:rPr>
          <w:bCs/>
        </w:rPr>
        <w:t xml:space="preserve">Wprowadzam zmiany do </w:t>
      </w:r>
      <w:r w:rsidR="00017649" w:rsidRPr="00475957">
        <w:rPr>
          <w:bCs/>
          <w:i/>
        </w:rPr>
        <w:t>Regulaminu odpłatności za studia i inne formy kształcenia w Wyższej Szkole Informatyki i Zarządzania z siedzibą w Rzeszowie dla obywateli spoza Polski i Unii Europejskiej przyjętych na polskojęzyczną ścieżkę kształcenia w roku akademickim 2020/2021 i później z</w:t>
      </w:r>
      <w:r w:rsidR="00F96C2D" w:rsidRPr="00475957">
        <w:rPr>
          <w:bCs/>
          <w:i/>
        </w:rPr>
        <w:t> </w:t>
      </w:r>
      <w:r w:rsidR="00017649" w:rsidRPr="00475957">
        <w:rPr>
          <w:bCs/>
          <w:i/>
        </w:rPr>
        <w:t xml:space="preserve">wyłączeniem obywateli Ukrainy przyjętych na polskojęzyczną ścieżkę kształcenia w roku akademickim 2022/2023 i później </w:t>
      </w:r>
      <w:r w:rsidRPr="00475957">
        <w:rPr>
          <w:bCs/>
        </w:rPr>
        <w:t>wprowadzonego Zarządzeniem Rektora WSIiZ Nr 3</w:t>
      </w:r>
      <w:r w:rsidR="00F96C2D" w:rsidRPr="00475957">
        <w:rPr>
          <w:bCs/>
        </w:rPr>
        <w:t>6</w:t>
      </w:r>
      <w:r w:rsidRPr="00475957">
        <w:rPr>
          <w:bCs/>
        </w:rPr>
        <w:t xml:space="preserve">/2024 z dnia 25 marca 2024 </w:t>
      </w:r>
      <w:r w:rsidRPr="00017F34">
        <w:rPr>
          <w:bCs/>
          <w:color w:val="000000" w:themeColor="text1"/>
        </w:rPr>
        <w:t xml:space="preserve">r. (zwanego dalej „Regulaminem”), </w:t>
      </w:r>
      <w:r w:rsidR="00017649" w:rsidRPr="00017F34">
        <w:rPr>
          <w:bCs/>
          <w:color w:val="000000" w:themeColor="text1"/>
        </w:rPr>
        <w:t>zmienionego</w:t>
      </w:r>
      <w:r w:rsidR="003A1823" w:rsidRPr="00017F34">
        <w:rPr>
          <w:bCs/>
          <w:color w:val="000000" w:themeColor="text1"/>
        </w:rPr>
        <w:t xml:space="preserve"> </w:t>
      </w:r>
      <w:r w:rsidR="00017649" w:rsidRPr="00017F34">
        <w:rPr>
          <w:bCs/>
          <w:color w:val="000000" w:themeColor="text1"/>
        </w:rPr>
        <w:t>Zarządzeni</w:t>
      </w:r>
      <w:r w:rsidR="00475957" w:rsidRPr="00017F34">
        <w:rPr>
          <w:bCs/>
          <w:color w:val="000000" w:themeColor="text1"/>
        </w:rPr>
        <w:t>ami</w:t>
      </w:r>
      <w:r w:rsidR="00017649" w:rsidRPr="00017F34">
        <w:rPr>
          <w:bCs/>
          <w:color w:val="000000" w:themeColor="text1"/>
        </w:rPr>
        <w:t xml:space="preserve"> Rektora WSIiZ</w:t>
      </w:r>
      <w:r w:rsidR="00475957" w:rsidRPr="00017F34">
        <w:rPr>
          <w:bCs/>
          <w:color w:val="000000" w:themeColor="text1"/>
        </w:rPr>
        <w:t>:</w:t>
      </w:r>
      <w:r w:rsidR="00017649" w:rsidRPr="00017F34">
        <w:rPr>
          <w:bCs/>
          <w:color w:val="000000" w:themeColor="text1"/>
        </w:rPr>
        <w:t xml:space="preserve"> Nr 55/2024 z dnia 5 czerwca 2024 r.</w:t>
      </w:r>
      <w:r w:rsidR="003A1823" w:rsidRPr="00017F34">
        <w:rPr>
          <w:bCs/>
          <w:color w:val="000000" w:themeColor="text1"/>
        </w:rPr>
        <w:t xml:space="preserve">, </w:t>
      </w:r>
      <w:r w:rsidRPr="00017F34">
        <w:rPr>
          <w:bCs/>
          <w:color w:val="000000" w:themeColor="text1"/>
        </w:rPr>
        <w:t xml:space="preserve">Nr </w:t>
      </w:r>
      <w:r w:rsidR="008113F2" w:rsidRPr="00017F34">
        <w:rPr>
          <w:bCs/>
          <w:color w:val="000000" w:themeColor="text1"/>
        </w:rPr>
        <w:t>6</w:t>
      </w:r>
      <w:r w:rsidR="00017649" w:rsidRPr="00017F34">
        <w:rPr>
          <w:bCs/>
          <w:color w:val="000000" w:themeColor="text1"/>
        </w:rPr>
        <w:t>7</w:t>
      </w:r>
      <w:r w:rsidRPr="00017F34">
        <w:rPr>
          <w:bCs/>
          <w:color w:val="000000" w:themeColor="text1"/>
        </w:rPr>
        <w:t xml:space="preserve">/2024 z dnia </w:t>
      </w:r>
      <w:r w:rsidR="00CF6194" w:rsidRPr="00017F34">
        <w:rPr>
          <w:bCs/>
          <w:color w:val="000000" w:themeColor="text1"/>
        </w:rPr>
        <w:t>2</w:t>
      </w:r>
      <w:r w:rsidRPr="00017F34">
        <w:rPr>
          <w:bCs/>
          <w:color w:val="000000" w:themeColor="text1"/>
        </w:rPr>
        <w:t>5 czerwca 2024 r.</w:t>
      </w:r>
      <w:r w:rsidR="003A1823" w:rsidRPr="00017F34">
        <w:rPr>
          <w:bCs/>
          <w:color w:val="000000" w:themeColor="text1"/>
        </w:rPr>
        <w:t>, Nr 94/2024 z dnia 17 września 2024 r.:</w:t>
      </w:r>
    </w:p>
    <w:p w14:paraId="63C911D7" w14:textId="7D78FAEA" w:rsidR="003B5978" w:rsidRPr="00017F34" w:rsidRDefault="003B5978" w:rsidP="00475957">
      <w:pPr>
        <w:tabs>
          <w:tab w:val="left" w:pos="284"/>
        </w:tabs>
        <w:ind w:left="0" w:firstLine="0"/>
        <w:jc w:val="both"/>
        <w:rPr>
          <w:bCs/>
          <w:color w:val="000000" w:themeColor="text1"/>
        </w:rPr>
      </w:pPr>
    </w:p>
    <w:p w14:paraId="71703F0A" w14:textId="1868FCED" w:rsidR="00CF6194" w:rsidRPr="00017F34" w:rsidRDefault="00CF6194" w:rsidP="00475957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r w:rsidRPr="00017F34">
        <w:rPr>
          <w:bCs/>
          <w:color w:val="000000" w:themeColor="text1"/>
        </w:rPr>
        <w:t xml:space="preserve">§ </w:t>
      </w:r>
      <w:r w:rsidR="00017649" w:rsidRPr="00017F34">
        <w:rPr>
          <w:bCs/>
          <w:color w:val="000000" w:themeColor="text1"/>
        </w:rPr>
        <w:t>22</w:t>
      </w:r>
      <w:r w:rsidRPr="00017F34">
        <w:rPr>
          <w:bCs/>
          <w:color w:val="000000" w:themeColor="text1"/>
        </w:rPr>
        <w:t xml:space="preserve"> Regulaminu otrzymuje brzmienie:</w:t>
      </w:r>
    </w:p>
    <w:p w14:paraId="0B346ABB" w14:textId="77777777" w:rsidR="003A1823" w:rsidRPr="00017F34" w:rsidRDefault="003A1823" w:rsidP="00475957">
      <w:pPr>
        <w:numPr>
          <w:ilvl w:val="0"/>
          <w:numId w:val="2"/>
        </w:numPr>
        <w:ind w:left="644"/>
        <w:contextualSpacing/>
        <w:jc w:val="both"/>
        <w:rPr>
          <w:i/>
          <w:iCs/>
          <w:color w:val="000000" w:themeColor="text1"/>
          <w:sz w:val="22"/>
          <w:szCs w:val="22"/>
        </w:rPr>
      </w:pPr>
      <w:bookmarkStart w:id="1" w:name="_Hlk177045974"/>
      <w:r w:rsidRPr="00017F34">
        <w:rPr>
          <w:i/>
          <w:iCs/>
          <w:color w:val="000000" w:themeColor="text1"/>
          <w:sz w:val="22"/>
          <w:szCs w:val="22"/>
        </w:rPr>
        <w:t>Opłata za dodatkową, międzykierunkową specjalność:</w:t>
      </w:r>
      <w:bookmarkEnd w:id="1"/>
    </w:p>
    <w:p w14:paraId="74EF2C32" w14:textId="096A6B28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Medycznego o nazwie „Kosmetyka naturalna z</w:t>
      </w:r>
      <w:r w:rsidR="00475957" w:rsidRPr="00017F34">
        <w:rPr>
          <w:i/>
          <w:iCs/>
          <w:color w:val="000000" w:themeColor="text1"/>
          <w:sz w:val="22"/>
          <w:szCs w:val="22"/>
        </w:rPr>
        <w:t xml:space="preserve"> </w:t>
      </w:r>
      <w:r w:rsidRPr="00017F34">
        <w:rPr>
          <w:i/>
          <w:iCs/>
          <w:color w:val="000000" w:themeColor="text1"/>
          <w:sz w:val="22"/>
          <w:szCs w:val="22"/>
        </w:rPr>
        <w:t>elementami fitoterapii” wynosi 180 EUR,</w:t>
      </w:r>
    </w:p>
    <w:p w14:paraId="167F7713" w14:textId="02E1DF1E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Informatyki Stosowanej o</w:t>
      </w:r>
      <w:r w:rsidR="00475957" w:rsidRPr="00017F34">
        <w:rPr>
          <w:i/>
          <w:iCs/>
          <w:color w:val="000000" w:themeColor="text1"/>
          <w:sz w:val="22"/>
          <w:szCs w:val="22"/>
        </w:rPr>
        <w:t xml:space="preserve"> </w:t>
      </w:r>
      <w:r w:rsidRPr="00017F34">
        <w:rPr>
          <w:i/>
          <w:iCs/>
          <w:color w:val="000000" w:themeColor="text1"/>
          <w:sz w:val="22"/>
          <w:szCs w:val="22"/>
        </w:rPr>
        <w:t>nazwie „Sieci komputerowe – Cisco” wynosi 165 EUR,</w:t>
      </w:r>
    </w:p>
    <w:p w14:paraId="3307BF96" w14:textId="0CC87853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 nazwie „Rozwój osobisty, zdrowie i dobrostan” wynosi 140 EUR,</w:t>
      </w:r>
    </w:p>
    <w:p w14:paraId="4B4DB35C" w14:textId="77777777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 nazwie „Zarządzanie zrównoważonym rozwojem firmy” wynosi 150 EUR,</w:t>
      </w:r>
    </w:p>
    <w:p w14:paraId="7EE6B067" w14:textId="77777777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105 EUR,</w:t>
      </w:r>
    </w:p>
    <w:p w14:paraId="730A5367" w14:textId="1C361C8D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z wyłączeniem kierunków: Grafika komputerowa i produkcja multimedialna oraz Projektowanie graficzne</w:t>
      </w:r>
      <w:r w:rsidR="00475957" w:rsidRPr="00017F34">
        <w:rPr>
          <w:i/>
          <w:iCs/>
          <w:color w:val="000000" w:themeColor="text1"/>
          <w:sz w:val="22"/>
          <w:szCs w:val="22"/>
        </w:rPr>
        <w:t>,</w:t>
      </w:r>
      <w:r w:rsidRPr="00017F34">
        <w:rPr>
          <w:i/>
          <w:iCs/>
          <w:color w:val="000000" w:themeColor="text1"/>
          <w:sz w:val="22"/>
          <w:szCs w:val="22"/>
        </w:rPr>
        <w:t xml:space="preserve"> o nazwie „Podstawy projektowania dla komunikacji i wizualizacji” wynosi 170 EUR,</w:t>
      </w:r>
    </w:p>
    <w:p w14:paraId="6E2E9D83" w14:textId="433CE137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 nazwie „Relacje interpersonalne i zespołowe” wynosi 115 EUR,</w:t>
      </w:r>
    </w:p>
    <w:p w14:paraId="0D5D979D" w14:textId="77777777" w:rsidR="003A1823" w:rsidRPr="00017F34" w:rsidRDefault="003A1823" w:rsidP="00475957">
      <w:pPr>
        <w:numPr>
          <w:ilvl w:val="0"/>
          <w:numId w:val="3"/>
        </w:numPr>
        <w:ind w:left="928"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 nazwie „Korea – wczoraj i dziś” wynosi 125 EUR,</w:t>
      </w:r>
    </w:p>
    <w:p w14:paraId="5A8E2099" w14:textId="77777777" w:rsidR="003A1823" w:rsidRPr="00017F34" w:rsidRDefault="003A1823" w:rsidP="00475957">
      <w:pPr>
        <w:numPr>
          <w:ilvl w:val="0"/>
          <w:numId w:val="3"/>
        </w:numPr>
        <w:ind w:left="851" w:hanging="283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Informatyki Stosowanej o nazwie „Wizualizacje i interfejs użytkownika” wynosi 210 EUR (specjalność 2-semestralna).</w:t>
      </w:r>
    </w:p>
    <w:p w14:paraId="727098F1" w14:textId="0C0BB749" w:rsidR="00BF158E" w:rsidRPr="00017F34" w:rsidRDefault="003A1823" w:rsidP="0091438D">
      <w:pPr>
        <w:numPr>
          <w:ilvl w:val="0"/>
          <w:numId w:val="2"/>
        </w:numPr>
        <w:ind w:left="0" w:firstLine="0"/>
        <w:contextualSpacing/>
        <w:jc w:val="left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Odpłatność, o której mowa w ust. 1 pkt. 1) – 8), student reguluje w dwóch ratach: pierwszą w wysokości 80 EUR w terminie do dnia rozpoczęcia zajęć specjalnościowych, drugą, uzupełniającą do pełnej opłaty do końca semestru, w którym zaplanowano zajęcia specjalnościowe.</w:t>
      </w:r>
      <w:r w:rsidR="00BF158E" w:rsidRPr="00017F34">
        <w:rPr>
          <w:i/>
          <w:iCs/>
          <w:color w:val="000000" w:themeColor="text1"/>
          <w:sz w:val="22"/>
          <w:szCs w:val="22"/>
        </w:rPr>
        <w:br w:type="page"/>
      </w:r>
    </w:p>
    <w:p w14:paraId="31B75F8C" w14:textId="0F92165D" w:rsidR="003A1823" w:rsidRPr="00017F34" w:rsidRDefault="003A1823" w:rsidP="00475957">
      <w:pPr>
        <w:numPr>
          <w:ilvl w:val="0"/>
          <w:numId w:val="2"/>
        </w:numPr>
        <w:ind w:left="644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lastRenderedPageBreak/>
        <w:t xml:space="preserve">Odpłatność, o której mowa w ust. 1 pkt. 9), student reguluje w dwóch ratach: </w:t>
      </w:r>
    </w:p>
    <w:p w14:paraId="62D95D2B" w14:textId="77777777" w:rsidR="003A1823" w:rsidRPr="00017F34" w:rsidRDefault="003A1823" w:rsidP="00475957">
      <w:pPr>
        <w:numPr>
          <w:ilvl w:val="0"/>
          <w:numId w:val="5"/>
        </w:numPr>
        <w:ind w:left="928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 xml:space="preserve">pierwszą w wysokości 110 EUR w terminie do dnia rozpoczęcia zajęć specjalnościowych w pierwszym semestrze realizacji specjalności, </w:t>
      </w:r>
    </w:p>
    <w:p w14:paraId="47D81642" w14:textId="77777777" w:rsidR="003A1823" w:rsidRPr="00017F34" w:rsidRDefault="003A1823" w:rsidP="00475957">
      <w:pPr>
        <w:numPr>
          <w:ilvl w:val="0"/>
          <w:numId w:val="5"/>
        </w:numPr>
        <w:ind w:left="928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drugą w wysokości 100 EUR w terminie do dnia rozpoczęcia zajęć specjalnościowych w drugim semestrze realizacji specjalności.</w:t>
      </w:r>
    </w:p>
    <w:p w14:paraId="47DAC16F" w14:textId="31C726D5" w:rsidR="003A1823" w:rsidRPr="00017F34" w:rsidRDefault="003A1823" w:rsidP="00475957">
      <w:pPr>
        <w:numPr>
          <w:ilvl w:val="0"/>
          <w:numId w:val="2"/>
        </w:numPr>
        <w:ind w:left="644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 xml:space="preserve">W przypadku rezygnacji ze specjalności międzykierunkowej po rozpoczęciu zajęć odpłatność, o której mowa w ust. 1 nie podlega zwrotowi (a w wypadku gdy student wpłacił tylko pierwszą ratę, jest zobowiązany do zapłaty również drugiej raty). </w:t>
      </w:r>
    </w:p>
    <w:p w14:paraId="2E3BA8E6" w14:textId="77777777" w:rsidR="003A1823" w:rsidRPr="00017F34" w:rsidRDefault="003A1823" w:rsidP="00475957">
      <w:pPr>
        <w:numPr>
          <w:ilvl w:val="0"/>
          <w:numId w:val="2"/>
        </w:numPr>
        <w:ind w:left="644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41CB56C5" w14:textId="77777777" w:rsidR="003A1823" w:rsidRPr="00017F34" w:rsidRDefault="003A1823" w:rsidP="00475957">
      <w:pPr>
        <w:numPr>
          <w:ilvl w:val="0"/>
          <w:numId w:val="6"/>
        </w:numPr>
        <w:ind w:left="928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Informatyki Stosowanej o nazwie „Sieci komputerowe – Cisco” wynosi 115 EUR,</w:t>
      </w:r>
    </w:p>
    <w:p w14:paraId="30CCADE4" w14:textId="77777777" w:rsidR="003A1823" w:rsidRPr="00017F34" w:rsidRDefault="003A1823" w:rsidP="00475957">
      <w:pPr>
        <w:numPr>
          <w:ilvl w:val="0"/>
          <w:numId w:val="6"/>
        </w:numPr>
        <w:ind w:left="928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Medycznego o nazwie „Kosmetyka naturalna z elementami fitoterapii” wynosi 150 EUR.</w:t>
      </w:r>
    </w:p>
    <w:p w14:paraId="3737D401" w14:textId="77777777" w:rsidR="003A1823" w:rsidRPr="00017F34" w:rsidRDefault="003A1823" w:rsidP="00475957">
      <w:pPr>
        <w:pStyle w:val="Akapitzlist"/>
        <w:numPr>
          <w:ilvl w:val="0"/>
          <w:numId w:val="2"/>
        </w:numPr>
        <w:ind w:left="644"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Odpłatność, o której mowa w ust. 5, student reguluje w dwóch ratach: pierwszą w wysokości 75 EUR w terminie do dnia rozpoczęcia zajęć specjalnościowych, drugą, uzupełniającą do pełnej opłaty do dnia egzaminu dyplomowego.</w:t>
      </w:r>
    </w:p>
    <w:p w14:paraId="73CCEB79" w14:textId="77777777" w:rsidR="003A1823" w:rsidRPr="00017F34" w:rsidRDefault="003A1823" w:rsidP="00475957">
      <w:pPr>
        <w:numPr>
          <w:ilvl w:val="0"/>
          <w:numId w:val="2"/>
        </w:numPr>
        <w:ind w:left="644"/>
        <w:contextualSpacing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W przypadku specjalności międzykierunkowych rozpoczętych w roku akademickim 2023/24 opłata za dodatkową, międzykierunkową specjalność:</w:t>
      </w:r>
    </w:p>
    <w:p w14:paraId="17727B3E" w14:textId="77777777" w:rsidR="003A1823" w:rsidRPr="00017F34" w:rsidRDefault="003A1823" w:rsidP="00475957">
      <w:pPr>
        <w:pStyle w:val="Akapitzlist"/>
        <w:numPr>
          <w:ilvl w:val="0"/>
          <w:numId w:val="7"/>
        </w:numPr>
        <w:ind w:left="1004"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Kolegium Medycznego o nazwie „Kosmetyka naturalna z elementami fitoterapii” 155 EUR,</w:t>
      </w:r>
    </w:p>
    <w:p w14:paraId="1DEEBDC9" w14:textId="77777777" w:rsidR="003A1823" w:rsidRPr="00017F34" w:rsidRDefault="003A1823" w:rsidP="00475957">
      <w:pPr>
        <w:pStyle w:val="Akapitzlist"/>
        <w:numPr>
          <w:ilvl w:val="0"/>
          <w:numId w:val="7"/>
        </w:numPr>
        <w:ind w:left="1004"/>
        <w:jc w:val="both"/>
        <w:rPr>
          <w:i/>
          <w:iCs/>
          <w:color w:val="000000" w:themeColor="text1"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>oferowaną studentom wszystkich kierunków studiów o nazwie "Warsztaty biznesowe - załóż własną firmę" wynosi 90 EUR,</w:t>
      </w:r>
    </w:p>
    <w:p w14:paraId="6AF38DB3" w14:textId="77777777" w:rsidR="003A1823" w:rsidRPr="00475957" w:rsidRDefault="003A1823" w:rsidP="00475957">
      <w:pPr>
        <w:pStyle w:val="Akapitzlist"/>
        <w:numPr>
          <w:ilvl w:val="0"/>
          <w:numId w:val="7"/>
        </w:numPr>
        <w:ind w:left="1004"/>
        <w:jc w:val="both"/>
        <w:rPr>
          <w:i/>
          <w:iCs/>
          <w:sz w:val="22"/>
          <w:szCs w:val="22"/>
        </w:rPr>
      </w:pPr>
      <w:r w:rsidRPr="00017F34">
        <w:rPr>
          <w:i/>
          <w:iCs/>
          <w:color w:val="000000" w:themeColor="text1"/>
          <w:sz w:val="22"/>
          <w:szCs w:val="22"/>
        </w:rPr>
        <w:t xml:space="preserve">oferowaną studentom wszystkich kierunków studiów o nazwie „Rozwój </w:t>
      </w:r>
      <w:r w:rsidRPr="00475957">
        <w:rPr>
          <w:i/>
          <w:iCs/>
          <w:sz w:val="22"/>
          <w:szCs w:val="22"/>
        </w:rPr>
        <w:t>osobisty, zdrowie i dobrostan” wynosi 110 EUR,</w:t>
      </w:r>
    </w:p>
    <w:p w14:paraId="1C900963" w14:textId="77777777" w:rsidR="003A1823" w:rsidRPr="00475957" w:rsidRDefault="003A1823" w:rsidP="00475957">
      <w:pPr>
        <w:pStyle w:val="Akapitzlist"/>
        <w:numPr>
          <w:ilvl w:val="0"/>
          <w:numId w:val="7"/>
        </w:numPr>
        <w:ind w:left="1004"/>
        <w:jc w:val="both"/>
        <w:rPr>
          <w:i/>
          <w:iCs/>
          <w:sz w:val="22"/>
          <w:szCs w:val="22"/>
        </w:rPr>
      </w:pPr>
      <w:r w:rsidRPr="00475957">
        <w:rPr>
          <w:i/>
          <w:iCs/>
          <w:sz w:val="22"/>
          <w:szCs w:val="22"/>
        </w:rPr>
        <w:t>oferowaną studentom wszystkich kierunków studiów o nazwie „Zarządzanie zrównoważonym rozwojem firmy” wynosi 120 EUR.</w:t>
      </w:r>
    </w:p>
    <w:p w14:paraId="5CC4CA18" w14:textId="77777777" w:rsidR="003A1823" w:rsidRPr="00475957" w:rsidRDefault="003A1823" w:rsidP="00475957">
      <w:pPr>
        <w:pStyle w:val="Akapitzlist"/>
        <w:numPr>
          <w:ilvl w:val="0"/>
          <w:numId w:val="2"/>
        </w:numPr>
        <w:ind w:left="644"/>
        <w:jc w:val="both"/>
        <w:rPr>
          <w:i/>
          <w:iCs/>
          <w:sz w:val="22"/>
          <w:szCs w:val="22"/>
        </w:rPr>
      </w:pPr>
      <w:r w:rsidRPr="00475957">
        <w:rPr>
          <w:i/>
          <w:iCs/>
          <w:sz w:val="22"/>
          <w:szCs w:val="22"/>
        </w:rPr>
        <w:t>Odpłatność, o której mowa w ust. 7, student reguluje w dwóch ratach: pierwszą w wysokości 70 EUR w terminie do dnia rozpoczęcia zajęć specjalnościowych, drugą, uzupełniającą do pełnej opłaty do dnia egzaminu dyplomowego.</w:t>
      </w:r>
    </w:p>
    <w:p w14:paraId="07B083E4" w14:textId="77777777" w:rsidR="003A1823" w:rsidRPr="00475957" w:rsidRDefault="003A1823" w:rsidP="00475957">
      <w:pPr>
        <w:pStyle w:val="Akapitzlist"/>
        <w:ind w:left="360" w:firstLine="0"/>
        <w:jc w:val="both"/>
        <w:rPr>
          <w:sz w:val="22"/>
          <w:szCs w:val="22"/>
        </w:rPr>
      </w:pPr>
    </w:p>
    <w:p w14:paraId="540F7F0F" w14:textId="77777777" w:rsidR="003B5978" w:rsidRPr="00475957" w:rsidRDefault="003B5978" w:rsidP="00475957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475957">
        <w:rPr>
          <w:bCs/>
        </w:rPr>
        <w:t>Pozostałe postanowienia Regulaminu pozostają bez zmian.</w:t>
      </w:r>
    </w:p>
    <w:p w14:paraId="718A4AD2" w14:textId="77777777" w:rsidR="003B5978" w:rsidRPr="00475957" w:rsidRDefault="003B5978" w:rsidP="00475957">
      <w:pPr>
        <w:tabs>
          <w:tab w:val="left" w:pos="284"/>
        </w:tabs>
        <w:ind w:left="426" w:hanging="426"/>
        <w:rPr>
          <w:b/>
          <w:bCs/>
        </w:rPr>
      </w:pPr>
    </w:p>
    <w:p w14:paraId="35CD0062" w14:textId="35315B05" w:rsidR="003B5978" w:rsidRPr="00475957" w:rsidRDefault="003B5978" w:rsidP="00475957">
      <w:pPr>
        <w:tabs>
          <w:tab w:val="left" w:pos="284"/>
        </w:tabs>
        <w:ind w:left="426" w:hanging="426"/>
        <w:rPr>
          <w:b/>
          <w:bCs/>
        </w:rPr>
      </w:pPr>
      <w:r w:rsidRPr="00475957">
        <w:rPr>
          <w:b/>
          <w:bCs/>
        </w:rPr>
        <w:t>§ 2.</w:t>
      </w:r>
    </w:p>
    <w:p w14:paraId="2066D15D" w14:textId="5E052E83" w:rsidR="003B5978" w:rsidRPr="00475957" w:rsidRDefault="003B5978" w:rsidP="00475957">
      <w:pPr>
        <w:jc w:val="both"/>
        <w:rPr>
          <w:bCs/>
        </w:rPr>
      </w:pPr>
      <w:r w:rsidRPr="00475957">
        <w:rPr>
          <w:bCs/>
        </w:rPr>
        <w:t xml:space="preserve">Zarządzenie wchodzi w życie z dniem </w:t>
      </w:r>
      <w:r w:rsidR="009142CA">
        <w:rPr>
          <w:bCs/>
        </w:rPr>
        <w:t>11</w:t>
      </w:r>
      <w:r w:rsidRPr="00475957">
        <w:rPr>
          <w:bCs/>
        </w:rPr>
        <w:t xml:space="preserve"> </w:t>
      </w:r>
      <w:r w:rsidR="003A1823" w:rsidRPr="00475957">
        <w:rPr>
          <w:bCs/>
        </w:rPr>
        <w:t>lutego</w:t>
      </w:r>
      <w:r w:rsidRPr="00475957">
        <w:rPr>
          <w:bCs/>
        </w:rPr>
        <w:t xml:space="preserve"> 202</w:t>
      </w:r>
      <w:r w:rsidR="003A1823" w:rsidRPr="00475957">
        <w:rPr>
          <w:bCs/>
        </w:rPr>
        <w:t>5</w:t>
      </w:r>
      <w:r w:rsidRPr="00475957">
        <w:rPr>
          <w:bCs/>
        </w:rPr>
        <w:t xml:space="preserve"> roku.</w:t>
      </w:r>
    </w:p>
    <w:p w14:paraId="5AF943BE" w14:textId="77777777" w:rsidR="003B5978" w:rsidRPr="00A7005E" w:rsidRDefault="003B5978" w:rsidP="00475957">
      <w:pPr>
        <w:tabs>
          <w:tab w:val="left" w:pos="284"/>
        </w:tabs>
        <w:ind w:left="284" w:hanging="284"/>
        <w:jc w:val="left"/>
        <w:rPr>
          <w:b/>
          <w:bCs/>
        </w:rPr>
      </w:pPr>
    </w:p>
    <w:p w14:paraId="0C69B662" w14:textId="77777777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Rektor</w:t>
      </w:r>
    </w:p>
    <w:p w14:paraId="4E868798" w14:textId="77777777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Wyższej Szkoły Informatyki i Zarządzania</w:t>
      </w:r>
    </w:p>
    <w:p w14:paraId="1A0CC2B0" w14:textId="77777777" w:rsidR="003B5978" w:rsidRPr="00A7005E" w:rsidRDefault="003B5978" w:rsidP="00A7005E">
      <w:pPr>
        <w:ind w:left="4605"/>
        <w:rPr>
          <w:b/>
          <w:bCs/>
          <w:sz w:val="18"/>
          <w:szCs w:val="18"/>
        </w:rPr>
      </w:pPr>
      <w:r w:rsidRPr="00A7005E">
        <w:rPr>
          <w:b/>
          <w:bCs/>
          <w:sz w:val="18"/>
          <w:szCs w:val="18"/>
        </w:rPr>
        <w:t>z siedzibą w Rzeszowie</w:t>
      </w:r>
    </w:p>
    <w:p w14:paraId="6610A2A1" w14:textId="77777777" w:rsidR="003B5978" w:rsidRPr="00A7005E" w:rsidRDefault="003B5978" w:rsidP="00A7005E">
      <w:pPr>
        <w:ind w:left="4605"/>
        <w:rPr>
          <w:b/>
          <w:bCs/>
          <w:sz w:val="20"/>
          <w:szCs w:val="20"/>
        </w:rPr>
      </w:pPr>
    </w:p>
    <w:p w14:paraId="273BED35" w14:textId="77777777" w:rsidR="003B5978" w:rsidRPr="00A7005E" w:rsidRDefault="003B5978" w:rsidP="00A7005E">
      <w:pPr>
        <w:ind w:left="4605"/>
        <w:rPr>
          <w:b/>
          <w:bCs/>
          <w:sz w:val="20"/>
          <w:szCs w:val="20"/>
        </w:rPr>
      </w:pPr>
    </w:p>
    <w:p w14:paraId="4107C140" w14:textId="77777777" w:rsidR="003B5978" w:rsidRPr="00A7005E" w:rsidRDefault="003B5978" w:rsidP="00A7005E">
      <w:pPr>
        <w:ind w:left="4605"/>
        <w:rPr>
          <w:b/>
          <w:bCs/>
          <w:i/>
          <w:sz w:val="18"/>
          <w:szCs w:val="18"/>
        </w:rPr>
      </w:pPr>
      <w:r w:rsidRPr="00A7005E">
        <w:rPr>
          <w:b/>
          <w:bCs/>
          <w:i/>
          <w:sz w:val="18"/>
          <w:szCs w:val="18"/>
        </w:rPr>
        <w:t>dr hab. Andrzej Rozmus, prof. WSIiZ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5219"/>
      </w:tblGrid>
      <w:tr w:rsidR="003B5978" w:rsidRPr="00A7005E" w14:paraId="2D690DB1" w14:textId="77777777" w:rsidTr="00A7005E"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2963FBB6" w14:textId="284F0122" w:rsidR="003B5978" w:rsidRPr="00A7005E" w:rsidRDefault="00533C87" w:rsidP="00475957">
            <w:p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B5978" w:rsidRPr="00A7005E">
              <w:rPr>
                <w:b/>
                <w:sz w:val="18"/>
                <w:szCs w:val="18"/>
              </w:rPr>
              <w:t>ZATWIERDZAM:</w:t>
            </w:r>
          </w:p>
          <w:p w14:paraId="7BBC37BA" w14:textId="77777777" w:rsidR="003B5978" w:rsidRPr="00A7005E" w:rsidRDefault="003B5978" w:rsidP="00475957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EB2C6C3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 xml:space="preserve">Prezydent </w:t>
            </w:r>
          </w:p>
          <w:p w14:paraId="2B803222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>Wyższej Szkoły Informatyki i Zarządzania</w:t>
            </w:r>
          </w:p>
          <w:p w14:paraId="70100F9A" w14:textId="77777777" w:rsidR="003B5978" w:rsidRPr="00A7005E" w:rsidRDefault="003B5978" w:rsidP="00475957">
            <w:pPr>
              <w:ind w:left="0" w:firstLine="0"/>
              <w:rPr>
                <w:b/>
                <w:sz w:val="18"/>
                <w:szCs w:val="18"/>
              </w:rPr>
            </w:pPr>
            <w:r w:rsidRPr="00A7005E">
              <w:rPr>
                <w:b/>
                <w:sz w:val="18"/>
                <w:szCs w:val="18"/>
              </w:rPr>
              <w:t>z siedzibą w Rzeszowie</w:t>
            </w:r>
          </w:p>
          <w:p w14:paraId="56A45EDD" w14:textId="77777777" w:rsidR="003B5978" w:rsidRPr="00A7005E" w:rsidRDefault="003B5978" w:rsidP="00475957">
            <w:pPr>
              <w:ind w:left="0" w:firstLine="0"/>
              <w:rPr>
                <w:b/>
                <w:sz w:val="20"/>
                <w:szCs w:val="20"/>
              </w:rPr>
            </w:pPr>
          </w:p>
          <w:p w14:paraId="7AD82E3B" w14:textId="77777777" w:rsidR="003B5978" w:rsidRPr="00A7005E" w:rsidRDefault="003B5978" w:rsidP="00475957">
            <w:pPr>
              <w:ind w:left="0" w:firstLine="0"/>
              <w:rPr>
                <w:b/>
                <w:sz w:val="20"/>
                <w:szCs w:val="20"/>
              </w:rPr>
            </w:pPr>
          </w:p>
          <w:p w14:paraId="5272877E" w14:textId="14F2687B" w:rsidR="003B5978" w:rsidRPr="00A7005E" w:rsidRDefault="00533C87" w:rsidP="00475957">
            <w:pPr>
              <w:ind w:left="0" w:firstLine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</w:t>
            </w:r>
            <w:r w:rsidR="003B5978" w:rsidRPr="00A7005E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0EC4C292" w14:textId="77777777" w:rsidR="003B5978" w:rsidRPr="00A7005E" w:rsidRDefault="003B5978" w:rsidP="00475957">
            <w:pPr>
              <w:ind w:left="0" w:firstLine="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14:paraId="4738E91A" w14:textId="77777777" w:rsidR="00080808" w:rsidRPr="00475957" w:rsidRDefault="00080808" w:rsidP="00475957">
      <w:pPr>
        <w:ind w:left="0" w:firstLine="0"/>
        <w:jc w:val="left"/>
        <w:rPr>
          <w:b/>
          <w:sz w:val="20"/>
        </w:rPr>
      </w:pPr>
    </w:p>
    <w:p w14:paraId="6790716F" w14:textId="77777777" w:rsidR="003B5978" w:rsidRPr="00475957" w:rsidRDefault="003B5978" w:rsidP="00475957">
      <w:pPr>
        <w:ind w:left="0" w:firstLine="0"/>
        <w:jc w:val="left"/>
        <w:rPr>
          <w:b/>
          <w:sz w:val="20"/>
        </w:rPr>
      </w:pPr>
    </w:p>
    <w:p w14:paraId="2B5CAC15" w14:textId="5FB0B9A7" w:rsidR="003B5978" w:rsidRPr="00475957" w:rsidRDefault="00533C87" w:rsidP="00533C87">
      <w:pPr>
        <w:ind w:left="2124" w:firstLine="708"/>
        <w:rPr>
          <w:b/>
          <w:sz w:val="20"/>
        </w:rPr>
      </w:pPr>
      <w:r>
        <w:rPr>
          <w:b/>
          <w:sz w:val="20"/>
        </w:rPr>
        <w:t xml:space="preserve">                                                   </w:t>
      </w:r>
      <w:bookmarkStart w:id="2" w:name="_Hlk190082690"/>
      <w:r w:rsidR="003B5978" w:rsidRPr="00475957">
        <w:rPr>
          <w:b/>
          <w:sz w:val="20"/>
        </w:rPr>
        <w:t>Uzgodniono z Samorządem Studenckim WSIiZ</w:t>
      </w:r>
    </w:p>
    <w:p w14:paraId="2573934B" w14:textId="2DB0E216" w:rsidR="003B5978" w:rsidRDefault="003B5978" w:rsidP="00533C87">
      <w:pPr>
        <w:ind w:left="0" w:firstLine="0"/>
        <w:jc w:val="right"/>
        <w:rPr>
          <w:b/>
          <w:sz w:val="20"/>
        </w:rPr>
      </w:pPr>
    </w:p>
    <w:p w14:paraId="75DE2933" w14:textId="77777777" w:rsidR="00533C87" w:rsidRPr="00475957" w:rsidRDefault="00533C87" w:rsidP="00533C87">
      <w:pPr>
        <w:ind w:left="0" w:firstLine="0"/>
        <w:jc w:val="right"/>
        <w:rPr>
          <w:b/>
          <w:sz w:val="20"/>
        </w:rPr>
      </w:pPr>
    </w:p>
    <w:p w14:paraId="21D928C7" w14:textId="7332D509" w:rsidR="0065051C" w:rsidRDefault="003B5978" w:rsidP="00533C87">
      <w:pPr>
        <w:ind w:left="0" w:firstLine="0"/>
        <w:jc w:val="right"/>
        <w:rPr>
          <w:b/>
          <w:sz w:val="20"/>
        </w:rPr>
      </w:pPr>
      <w:r w:rsidRPr="00475957">
        <w:rPr>
          <w:b/>
          <w:sz w:val="20"/>
        </w:rPr>
        <w:t>…………………..……………</w:t>
      </w:r>
      <w:r w:rsidR="0065051C">
        <w:rPr>
          <w:b/>
          <w:sz w:val="20"/>
        </w:rPr>
        <w:t>…………………….</w:t>
      </w:r>
    </w:p>
    <w:p w14:paraId="4E908786" w14:textId="08AB7554" w:rsidR="00533C87" w:rsidRDefault="00207594" w:rsidP="00207594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533C87" w:rsidRPr="00533C87">
        <w:rPr>
          <w:b/>
          <w:bCs/>
          <w:sz w:val="20"/>
          <w:szCs w:val="20"/>
        </w:rPr>
        <w:t>Przewodniczący Samorządu Studenckiego</w:t>
      </w:r>
    </w:p>
    <w:p w14:paraId="03472367" w14:textId="74553D9F" w:rsidR="00533C87" w:rsidRDefault="00533C87" w:rsidP="00533C87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533C87">
        <w:rPr>
          <w:b/>
          <w:bCs/>
          <w:sz w:val="20"/>
          <w:szCs w:val="20"/>
        </w:rPr>
        <w:t>Szymon Przeszło</w:t>
      </w:r>
    </w:p>
    <w:bookmarkEnd w:id="2"/>
    <w:p w14:paraId="3C0878CA" w14:textId="319D05DC" w:rsidR="003B5978" w:rsidRPr="00A7005E" w:rsidRDefault="003B5978" w:rsidP="00475957">
      <w:pPr>
        <w:ind w:left="0" w:firstLine="0"/>
        <w:jc w:val="left"/>
        <w:rPr>
          <w:i/>
          <w:iCs/>
          <w:sz w:val="16"/>
          <w:szCs w:val="16"/>
        </w:rPr>
      </w:pPr>
    </w:p>
    <w:p w14:paraId="5603EBF8" w14:textId="77777777" w:rsidR="00A7005E" w:rsidRPr="00A7005E" w:rsidRDefault="00A7005E" w:rsidP="00475957">
      <w:pPr>
        <w:ind w:left="0" w:firstLine="0"/>
        <w:jc w:val="left"/>
      </w:pPr>
    </w:p>
    <w:p w14:paraId="46AC0FA1" w14:textId="5F2C04CB" w:rsidR="003B5978" w:rsidRPr="00A7005E" w:rsidRDefault="003B5978" w:rsidP="00A7005E">
      <w:pPr>
        <w:jc w:val="both"/>
        <w:rPr>
          <w:b/>
          <w:sz w:val="22"/>
          <w:szCs w:val="22"/>
        </w:rPr>
      </w:pPr>
      <w:r w:rsidRPr="00475957">
        <w:rPr>
          <w:sz w:val="22"/>
          <w:szCs w:val="22"/>
        </w:rPr>
        <w:t>Umieszczono na stronie internetowej Uczelni w Biuletynie Informacji Publicznej</w:t>
      </w:r>
      <w:r w:rsidRPr="00475957">
        <w:rPr>
          <w:b/>
          <w:sz w:val="22"/>
          <w:szCs w:val="22"/>
        </w:rPr>
        <w:t xml:space="preserve"> </w:t>
      </w:r>
      <w:r w:rsidRPr="00475957">
        <w:rPr>
          <w:sz w:val="22"/>
          <w:szCs w:val="22"/>
        </w:rPr>
        <w:t xml:space="preserve">w dniu </w:t>
      </w:r>
      <w:r w:rsidR="009142CA" w:rsidRPr="009142CA">
        <w:rPr>
          <w:b/>
          <w:sz w:val="22"/>
          <w:szCs w:val="22"/>
        </w:rPr>
        <w:t>11</w:t>
      </w:r>
      <w:r w:rsidRPr="009142CA">
        <w:rPr>
          <w:b/>
          <w:bCs/>
          <w:sz w:val="22"/>
          <w:szCs w:val="22"/>
        </w:rPr>
        <w:t>.</w:t>
      </w:r>
      <w:r w:rsidRPr="00475957">
        <w:rPr>
          <w:b/>
          <w:bCs/>
          <w:sz w:val="22"/>
          <w:szCs w:val="22"/>
        </w:rPr>
        <w:t>0</w:t>
      </w:r>
      <w:r w:rsidR="003A1823" w:rsidRPr="00475957">
        <w:rPr>
          <w:b/>
          <w:bCs/>
          <w:sz w:val="22"/>
          <w:szCs w:val="22"/>
        </w:rPr>
        <w:t>2</w:t>
      </w:r>
      <w:r w:rsidRPr="00475957">
        <w:rPr>
          <w:b/>
          <w:bCs/>
          <w:sz w:val="22"/>
          <w:szCs w:val="22"/>
        </w:rPr>
        <w:t>.</w:t>
      </w:r>
      <w:r w:rsidRPr="00475957">
        <w:rPr>
          <w:b/>
          <w:sz w:val="22"/>
          <w:szCs w:val="22"/>
        </w:rPr>
        <w:t>202</w:t>
      </w:r>
      <w:r w:rsidR="003A1823" w:rsidRPr="00475957">
        <w:rPr>
          <w:b/>
          <w:sz w:val="22"/>
          <w:szCs w:val="22"/>
        </w:rPr>
        <w:t>5</w:t>
      </w:r>
      <w:r w:rsidRPr="00475957">
        <w:rPr>
          <w:b/>
          <w:sz w:val="22"/>
          <w:szCs w:val="22"/>
        </w:rPr>
        <w:t xml:space="preserve"> r.</w:t>
      </w:r>
    </w:p>
    <w:sectPr w:rsidR="003B5978" w:rsidRPr="00A7005E" w:rsidSect="00A7005E">
      <w:footerReference w:type="default" r:id="rId11"/>
      <w:pgSz w:w="11906" w:h="16838" w:code="9"/>
      <w:pgMar w:top="113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1C0D" w14:textId="77777777" w:rsidR="00FA36D1" w:rsidRDefault="00FA36D1" w:rsidP="00D2228F">
      <w:r>
        <w:separator/>
      </w:r>
    </w:p>
  </w:endnote>
  <w:endnote w:type="continuationSeparator" w:id="0">
    <w:p w14:paraId="41C4DD65" w14:textId="77777777" w:rsidR="00FA36D1" w:rsidRDefault="00FA36D1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78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FA909" w14:textId="5EE44945" w:rsidR="00475957" w:rsidRPr="00475957" w:rsidRDefault="00475957">
        <w:pPr>
          <w:pStyle w:val="Stopka"/>
          <w:rPr>
            <w:sz w:val="20"/>
            <w:szCs w:val="20"/>
          </w:rPr>
        </w:pPr>
        <w:r w:rsidRPr="00475957">
          <w:rPr>
            <w:sz w:val="20"/>
            <w:szCs w:val="20"/>
          </w:rPr>
          <w:fldChar w:fldCharType="begin"/>
        </w:r>
        <w:r w:rsidRPr="00475957">
          <w:rPr>
            <w:sz w:val="20"/>
            <w:szCs w:val="20"/>
          </w:rPr>
          <w:instrText>PAGE   \* MERGEFORMAT</w:instrText>
        </w:r>
        <w:r w:rsidRPr="00475957">
          <w:rPr>
            <w:sz w:val="20"/>
            <w:szCs w:val="20"/>
          </w:rPr>
          <w:fldChar w:fldCharType="separate"/>
        </w:r>
        <w:r w:rsidRPr="00475957">
          <w:rPr>
            <w:sz w:val="20"/>
            <w:szCs w:val="20"/>
          </w:rPr>
          <w:t>2</w:t>
        </w:r>
        <w:r w:rsidRPr="0047595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AD86" w14:textId="77777777" w:rsidR="00FA36D1" w:rsidRDefault="00FA36D1" w:rsidP="00D2228F">
      <w:r>
        <w:separator/>
      </w:r>
    </w:p>
  </w:footnote>
  <w:footnote w:type="continuationSeparator" w:id="0">
    <w:p w14:paraId="524420A8" w14:textId="77777777" w:rsidR="00FA36D1" w:rsidRDefault="00FA36D1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0B54"/>
    <w:multiLevelType w:val="hybridMultilevel"/>
    <w:tmpl w:val="CB285DDA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756E89"/>
    <w:multiLevelType w:val="hybridMultilevel"/>
    <w:tmpl w:val="1E585E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24EB7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23DE"/>
    <w:multiLevelType w:val="hybridMultilevel"/>
    <w:tmpl w:val="F84AE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3A8A"/>
    <w:multiLevelType w:val="hybridMultilevel"/>
    <w:tmpl w:val="CB285DD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FC10BF"/>
    <w:multiLevelType w:val="hybridMultilevel"/>
    <w:tmpl w:val="3258ABB0"/>
    <w:lvl w:ilvl="0" w:tplc="74184B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3446"/>
    <w:rsid w:val="00005297"/>
    <w:rsid w:val="000065FD"/>
    <w:rsid w:val="00007C24"/>
    <w:rsid w:val="000107AF"/>
    <w:rsid w:val="00011A08"/>
    <w:rsid w:val="00012EB5"/>
    <w:rsid w:val="00013E6B"/>
    <w:rsid w:val="000147D4"/>
    <w:rsid w:val="000149F7"/>
    <w:rsid w:val="00014B3F"/>
    <w:rsid w:val="00015A06"/>
    <w:rsid w:val="00015C23"/>
    <w:rsid w:val="000170BE"/>
    <w:rsid w:val="00017649"/>
    <w:rsid w:val="00017F34"/>
    <w:rsid w:val="00021B86"/>
    <w:rsid w:val="00021E88"/>
    <w:rsid w:val="0002241F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00F6"/>
    <w:rsid w:val="00080808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58AD"/>
    <w:rsid w:val="000D58C3"/>
    <w:rsid w:val="000D5A55"/>
    <w:rsid w:val="000D6D32"/>
    <w:rsid w:val="000E136F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3606D"/>
    <w:rsid w:val="00143F93"/>
    <w:rsid w:val="001450EF"/>
    <w:rsid w:val="0014731F"/>
    <w:rsid w:val="001476A2"/>
    <w:rsid w:val="001507FF"/>
    <w:rsid w:val="00150BFF"/>
    <w:rsid w:val="0015409E"/>
    <w:rsid w:val="0016111E"/>
    <w:rsid w:val="0016127E"/>
    <w:rsid w:val="00163D0E"/>
    <w:rsid w:val="001666DC"/>
    <w:rsid w:val="00170256"/>
    <w:rsid w:val="001726F0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4ACC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A72A9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594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0AAB"/>
    <w:rsid w:val="00231248"/>
    <w:rsid w:val="002321AF"/>
    <w:rsid w:val="002335D8"/>
    <w:rsid w:val="0023380C"/>
    <w:rsid w:val="00235579"/>
    <w:rsid w:val="002357D2"/>
    <w:rsid w:val="00235D9C"/>
    <w:rsid w:val="00236BB4"/>
    <w:rsid w:val="00237C9B"/>
    <w:rsid w:val="002401EA"/>
    <w:rsid w:val="00241972"/>
    <w:rsid w:val="00242F3A"/>
    <w:rsid w:val="002438FE"/>
    <w:rsid w:val="002446CB"/>
    <w:rsid w:val="00245F97"/>
    <w:rsid w:val="00247803"/>
    <w:rsid w:val="0025124A"/>
    <w:rsid w:val="002543E9"/>
    <w:rsid w:val="00254DEA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759A8"/>
    <w:rsid w:val="002843E1"/>
    <w:rsid w:val="00284A8E"/>
    <w:rsid w:val="00285861"/>
    <w:rsid w:val="0029333E"/>
    <w:rsid w:val="0029424F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27AF"/>
    <w:rsid w:val="002C3ADB"/>
    <w:rsid w:val="002D11E1"/>
    <w:rsid w:val="002D196F"/>
    <w:rsid w:val="002D31D6"/>
    <w:rsid w:val="002D3406"/>
    <w:rsid w:val="002D401A"/>
    <w:rsid w:val="002D41C0"/>
    <w:rsid w:val="002D4533"/>
    <w:rsid w:val="002D60EE"/>
    <w:rsid w:val="002E1ED5"/>
    <w:rsid w:val="002E467D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6072"/>
    <w:rsid w:val="003174BF"/>
    <w:rsid w:val="00321309"/>
    <w:rsid w:val="003214C9"/>
    <w:rsid w:val="003224DA"/>
    <w:rsid w:val="003232ED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19BA"/>
    <w:rsid w:val="00352260"/>
    <w:rsid w:val="00353436"/>
    <w:rsid w:val="00354DCA"/>
    <w:rsid w:val="003558C9"/>
    <w:rsid w:val="00356B2F"/>
    <w:rsid w:val="003574F5"/>
    <w:rsid w:val="003577A6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9CA"/>
    <w:rsid w:val="00383AE5"/>
    <w:rsid w:val="00383FB1"/>
    <w:rsid w:val="0038725B"/>
    <w:rsid w:val="003874B8"/>
    <w:rsid w:val="00392216"/>
    <w:rsid w:val="0039386F"/>
    <w:rsid w:val="00394EB0"/>
    <w:rsid w:val="00396B8C"/>
    <w:rsid w:val="003A1823"/>
    <w:rsid w:val="003A220E"/>
    <w:rsid w:val="003A293C"/>
    <w:rsid w:val="003A33EA"/>
    <w:rsid w:val="003A409D"/>
    <w:rsid w:val="003A418A"/>
    <w:rsid w:val="003A4B28"/>
    <w:rsid w:val="003A7C27"/>
    <w:rsid w:val="003B1F0F"/>
    <w:rsid w:val="003B3E6D"/>
    <w:rsid w:val="003B5978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2AC2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5D46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52E1B"/>
    <w:rsid w:val="00453D5A"/>
    <w:rsid w:val="00457D0C"/>
    <w:rsid w:val="00460696"/>
    <w:rsid w:val="00460CD3"/>
    <w:rsid w:val="004634D8"/>
    <w:rsid w:val="004640CB"/>
    <w:rsid w:val="00466605"/>
    <w:rsid w:val="00466957"/>
    <w:rsid w:val="00473720"/>
    <w:rsid w:val="004749B0"/>
    <w:rsid w:val="00474E31"/>
    <w:rsid w:val="00474FA3"/>
    <w:rsid w:val="00475957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A5FEC"/>
    <w:rsid w:val="004B332E"/>
    <w:rsid w:val="004B3AD5"/>
    <w:rsid w:val="004B44B4"/>
    <w:rsid w:val="004C1AB2"/>
    <w:rsid w:val="004C267F"/>
    <w:rsid w:val="004C676D"/>
    <w:rsid w:val="004C7C6C"/>
    <w:rsid w:val="004D2395"/>
    <w:rsid w:val="004D27DB"/>
    <w:rsid w:val="004D713A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E627A"/>
    <w:rsid w:val="004F3E60"/>
    <w:rsid w:val="004F432B"/>
    <w:rsid w:val="004F4B16"/>
    <w:rsid w:val="004F4D59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A93"/>
    <w:rsid w:val="00525E10"/>
    <w:rsid w:val="00530BC7"/>
    <w:rsid w:val="00531B6E"/>
    <w:rsid w:val="0053284D"/>
    <w:rsid w:val="00533C87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34F9"/>
    <w:rsid w:val="00555AA2"/>
    <w:rsid w:val="005571E6"/>
    <w:rsid w:val="00560396"/>
    <w:rsid w:val="00564BC3"/>
    <w:rsid w:val="00565071"/>
    <w:rsid w:val="005664CE"/>
    <w:rsid w:val="00573788"/>
    <w:rsid w:val="00580446"/>
    <w:rsid w:val="005806E7"/>
    <w:rsid w:val="00583CF3"/>
    <w:rsid w:val="00585761"/>
    <w:rsid w:val="005871A6"/>
    <w:rsid w:val="00590FBD"/>
    <w:rsid w:val="0059178B"/>
    <w:rsid w:val="00591BF9"/>
    <w:rsid w:val="0059553D"/>
    <w:rsid w:val="005A022F"/>
    <w:rsid w:val="005A085A"/>
    <w:rsid w:val="005A1E2F"/>
    <w:rsid w:val="005A2B62"/>
    <w:rsid w:val="005A5506"/>
    <w:rsid w:val="005B0BAC"/>
    <w:rsid w:val="005B152E"/>
    <w:rsid w:val="005B1666"/>
    <w:rsid w:val="005B2A2E"/>
    <w:rsid w:val="005B61C5"/>
    <w:rsid w:val="005B67DC"/>
    <w:rsid w:val="005C0F34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6E2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51C"/>
    <w:rsid w:val="0065095D"/>
    <w:rsid w:val="006532A7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3672"/>
    <w:rsid w:val="006839B9"/>
    <w:rsid w:val="00683A86"/>
    <w:rsid w:val="00685B56"/>
    <w:rsid w:val="006860C0"/>
    <w:rsid w:val="00694422"/>
    <w:rsid w:val="0069485A"/>
    <w:rsid w:val="00695060"/>
    <w:rsid w:val="00695DDC"/>
    <w:rsid w:val="006978E4"/>
    <w:rsid w:val="00697C5A"/>
    <w:rsid w:val="00697ED5"/>
    <w:rsid w:val="006A09D9"/>
    <w:rsid w:val="006A387C"/>
    <w:rsid w:val="006A6A07"/>
    <w:rsid w:val="006A77DB"/>
    <w:rsid w:val="006A7E65"/>
    <w:rsid w:val="006B023B"/>
    <w:rsid w:val="006B045F"/>
    <w:rsid w:val="006B14A7"/>
    <w:rsid w:val="006B370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3A0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132F"/>
    <w:rsid w:val="00743F18"/>
    <w:rsid w:val="007444D8"/>
    <w:rsid w:val="00745D49"/>
    <w:rsid w:val="0074733B"/>
    <w:rsid w:val="007474FF"/>
    <w:rsid w:val="00750E0C"/>
    <w:rsid w:val="00751FEB"/>
    <w:rsid w:val="0075217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E5D7F"/>
    <w:rsid w:val="007F3243"/>
    <w:rsid w:val="007F3C62"/>
    <w:rsid w:val="007F56E7"/>
    <w:rsid w:val="007F7C5C"/>
    <w:rsid w:val="00802A9A"/>
    <w:rsid w:val="008062B7"/>
    <w:rsid w:val="00806C57"/>
    <w:rsid w:val="008101F5"/>
    <w:rsid w:val="008113F2"/>
    <w:rsid w:val="00812079"/>
    <w:rsid w:val="00815484"/>
    <w:rsid w:val="00815EB8"/>
    <w:rsid w:val="00817313"/>
    <w:rsid w:val="00820485"/>
    <w:rsid w:val="00822BB8"/>
    <w:rsid w:val="00823BA1"/>
    <w:rsid w:val="0082435D"/>
    <w:rsid w:val="00827863"/>
    <w:rsid w:val="00830128"/>
    <w:rsid w:val="00831AE1"/>
    <w:rsid w:val="00832656"/>
    <w:rsid w:val="00832F00"/>
    <w:rsid w:val="0083307F"/>
    <w:rsid w:val="00835708"/>
    <w:rsid w:val="008407D8"/>
    <w:rsid w:val="00840BB2"/>
    <w:rsid w:val="0084487D"/>
    <w:rsid w:val="00846F01"/>
    <w:rsid w:val="00850A51"/>
    <w:rsid w:val="008522D4"/>
    <w:rsid w:val="00856EF4"/>
    <w:rsid w:val="00857A42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42CA"/>
    <w:rsid w:val="009159F5"/>
    <w:rsid w:val="009173E9"/>
    <w:rsid w:val="00924BDE"/>
    <w:rsid w:val="00925A50"/>
    <w:rsid w:val="00925A71"/>
    <w:rsid w:val="00930BC8"/>
    <w:rsid w:val="009373C9"/>
    <w:rsid w:val="009408BA"/>
    <w:rsid w:val="00941A55"/>
    <w:rsid w:val="00941CBD"/>
    <w:rsid w:val="00943AC8"/>
    <w:rsid w:val="0094660F"/>
    <w:rsid w:val="009476F3"/>
    <w:rsid w:val="0094775C"/>
    <w:rsid w:val="00947B38"/>
    <w:rsid w:val="00950F33"/>
    <w:rsid w:val="00952455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29EA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54DD"/>
    <w:rsid w:val="00996B47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4C8"/>
    <w:rsid w:val="00A05B89"/>
    <w:rsid w:val="00A0707E"/>
    <w:rsid w:val="00A07190"/>
    <w:rsid w:val="00A10324"/>
    <w:rsid w:val="00A126EF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05E"/>
    <w:rsid w:val="00A7040C"/>
    <w:rsid w:val="00A71FB7"/>
    <w:rsid w:val="00A72015"/>
    <w:rsid w:val="00A72AD1"/>
    <w:rsid w:val="00A733A0"/>
    <w:rsid w:val="00A73C44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85C"/>
    <w:rsid w:val="00AF2EEE"/>
    <w:rsid w:val="00AF4637"/>
    <w:rsid w:val="00AF5488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5177C"/>
    <w:rsid w:val="00B57F94"/>
    <w:rsid w:val="00B60AB6"/>
    <w:rsid w:val="00B61264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2D5B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158E"/>
    <w:rsid w:val="00BF358E"/>
    <w:rsid w:val="00BF3823"/>
    <w:rsid w:val="00BF3D4F"/>
    <w:rsid w:val="00BF400A"/>
    <w:rsid w:val="00BF5C9C"/>
    <w:rsid w:val="00BF71EF"/>
    <w:rsid w:val="00C00F20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14F2"/>
    <w:rsid w:val="00C24C4C"/>
    <w:rsid w:val="00C24D7C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95B"/>
    <w:rsid w:val="00CB1B73"/>
    <w:rsid w:val="00CB463C"/>
    <w:rsid w:val="00CB4CAE"/>
    <w:rsid w:val="00CB4EE4"/>
    <w:rsid w:val="00CB583E"/>
    <w:rsid w:val="00CC569B"/>
    <w:rsid w:val="00CC6024"/>
    <w:rsid w:val="00CD69ED"/>
    <w:rsid w:val="00CE097A"/>
    <w:rsid w:val="00CE2ECE"/>
    <w:rsid w:val="00CF0180"/>
    <w:rsid w:val="00CF01A4"/>
    <w:rsid w:val="00CF1665"/>
    <w:rsid w:val="00CF2541"/>
    <w:rsid w:val="00CF325F"/>
    <w:rsid w:val="00CF4E50"/>
    <w:rsid w:val="00CF577E"/>
    <w:rsid w:val="00CF6194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7CB"/>
    <w:rsid w:val="00D52B36"/>
    <w:rsid w:val="00D55CA5"/>
    <w:rsid w:val="00D5660B"/>
    <w:rsid w:val="00D60680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3C2B"/>
    <w:rsid w:val="00DB585A"/>
    <w:rsid w:val="00DB5A80"/>
    <w:rsid w:val="00DB6AB7"/>
    <w:rsid w:val="00DB702F"/>
    <w:rsid w:val="00DC0FD2"/>
    <w:rsid w:val="00DC10E7"/>
    <w:rsid w:val="00DC3166"/>
    <w:rsid w:val="00DC49DE"/>
    <w:rsid w:val="00DC7BDA"/>
    <w:rsid w:val="00DD3572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46BA6"/>
    <w:rsid w:val="00E50000"/>
    <w:rsid w:val="00E50D61"/>
    <w:rsid w:val="00E5116C"/>
    <w:rsid w:val="00E530E7"/>
    <w:rsid w:val="00E535C2"/>
    <w:rsid w:val="00E568D1"/>
    <w:rsid w:val="00E56E85"/>
    <w:rsid w:val="00E5729D"/>
    <w:rsid w:val="00E60442"/>
    <w:rsid w:val="00E62602"/>
    <w:rsid w:val="00E63C47"/>
    <w:rsid w:val="00E674C7"/>
    <w:rsid w:val="00E67CC6"/>
    <w:rsid w:val="00E737D8"/>
    <w:rsid w:val="00E755FC"/>
    <w:rsid w:val="00E76659"/>
    <w:rsid w:val="00E81624"/>
    <w:rsid w:val="00E86512"/>
    <w:rsid w:val="00E928C1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C7FB4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17E0B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5766A"/>
    <w:rsid w:val="00F64117"/>
    <w:rsid w:val="00F677AC"/>
    <w:rsid w:val="00F7182D"/>
    <w:rsid w:val="00F73ED2"/>
    <w:rsid w:val="00F74E5A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6C2D"/>
    <w:rsid w:val="00F974CC"/>
    <w:rsid w:val="00FA0FFE"/>
    <w:rsid w:val="00FA1B89"/>
    <w:rsid w:val="00FA36D1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B48D-E589-40A3-A876-72D1E89D78DD}">
  <ds:schemaRefs>
    <ds:schemaRef ds:uri="http://purl.org/dc/elements/1.1/"/>
    <ds:schemaRef ds:uri="b02559f1-e7c9-45c6-b910-dcce4665be4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33ECA-D95B-40AD-839A-FD97C257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9</cp:revision>
  <cp:lastPrinted>2025-02-10T11:26:00Z</cp:lastPrinted>
  <dcterms:created xsi:type="dcterms:W3CDTF">2025-02-05T09:35:00Z</dcterms:created>
  <dcterms:modified xsi:type="dcterms:W3CDTF">2025-02-11T08:07:00Z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