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>KARTA PRAKTYKI cz. 2</w:t>
      </w:r>
    </w:p>
    <w:p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2019/20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EC3B3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125B8" w:rsidRDefault="00907740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Transport i spedycja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Grzegorz Wróbel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Poznanie występującej w miejscu praktyk infrastruktury logistycznej i umiejętność dokonania jej charakterystyki i przeglądu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Zapoznanie się z praktycznym funkcjonowaniem zadań i procesów logistycznych oraz wspieraj</w:t>
            </w:r>
            <w:r w:rsidRPr="00462149">
              <w:rPr>
                <w:rFonts w:ascii="Tahoma" w:hAnsi="Tahoma" w:cs="Tahoma"/>
                <w:sz w:val="20"/>
                <w:szCs w:val="20"/>
              </w:rPr>
              <w:t>ą</w:t>
            </w:r>
            <w:r w:rsidRPr="00462149">
              <w:rPr>
                <w:rFonts w:ascii="Tahoma" w:hAnsi="Tahoma" w:cs="Tahoma"/>
                <w:sz w:val="20"/>
                <w:szCs w:val="20"/>
              </w:rPr>
              <w:t>cych je systemów informatycznych i telematycznych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Świadomość wpływu wykonywanych zadań w procesach logistycznych na otoczenie pracy i środ</w:t>
            </w:r>
            <w:r w:rsidRPr="00462149">
              <w:rPr>
                <w:rFonts w:ascii="Tahoma" w:hAnsi="Tahoma" w:cs="Tahoma"/>
                <w:sz w:val="20"/>
                <w:szCs w:val="20"/>
              </w:rPr>
              <w:t>o</w:t>
            </w:r>
            <w:r w:rsidRPr="00462149">
              <w:rPr>
                <w:rFonts w:ascii="Tahoma" w:hAnsi="Tahoma" w:cs="Tahoma"/>
                <w:sz w:val="20"/>
                <w:szCs w:val="20"/>
              </w:rPr>
              <w:t xml:space="preserve">wisko naturalne 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Uksztaltowanie właściwych reakcji i podejścia studenta do sytuacji problemowych powstających przy wykonywaniu zadań o charakterze logistycznym</w:t>
            </w:r>
          </w:p>
        </w:tc>
      </w:tr>
    </w:tbl>
    <w:p w:rsidR="008046AE" w:rsidRPr="00D125B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D125B8" w:rsidRPr="00D125B8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Opis efektów </w:t>
            </w:r>
            <w:r w:rsidR="009D7ACA"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D125B8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</w:t>
            </w:r>
            <w:r w:rsidR="00E31741" w:rsidRPr="00D125B8">
              <w:rPr>
                <w:rFonts w:ascii="Tahoma" w:hAnsi="Tahoma" w:cs="Tahoma"/>
              </w:rPr>
              <w:t xml:space="preserve"> </w:t>
            </w:r>
            <w:r w:rsidR="009D7ACA" w:rsidRPr="00D125B8">
              <w:rPr>
                <w:rFonts w:ascii="Tahoma" w:hAnsi="Tahoma" w:cs="Tahoma"/>
              </w:rPr>
              <w:t>uczenia się</w:t>
            </w:r>
            <w:r w:rsidR="00E31741" w:rsidRPr="00D125B8">
              <w:rPr>
                <w:rFonts w:ascii="Tahoma" w:hAnsi="Tahoma" w:cs="Tahoma"/>
              </w:rPr>
              <w:t xml:space="preserve"> dla kierunku</w:t>
            </w:r>
          </w:p>
        </w:tc>
      </w:tr>
      <w:tr w:rsidR="00D125B8" w:rsidRPr="00D125B8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125B8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 zaliczeniu </w:t>
            </w:r>
            <w:r w:rsidR="008110A5" w:rsidRPr="00D125B8">
              <w:rPr>
                <w:rFonts w:ascii="Tahoma" w:hAnsi="Tahoma" w:cs="Tahoma"/>
              </w:rPr>
              <w:t>praktyki</w:t>
            </w:r>
            <w:r w:rsidRPr="00D125B8">
              <w:rPr>
                <w:rFonts w:ascii="Tahoma" w:hAnsi="Tahoma" w:cs="Tahoma"/>
              </w:rPr>
              <w:t xml:space="preserve"> student w zakresie </w:t>
            </w:r>
            <w:r w:rsidRPr="00D125B8">
              <w:rPr>
                <w:rFonts w:ascii="Tahoma" w:hAnsi="Tahoma" w:cs="Tahoma"/>
                <w:b/>
                <w:smallCaps/>
              </w:rPr>
              <w:t>umiejętności</w:t>
            </w:r>
            <w:r w:rsidRPr="00D125B8">
              <w:rPr>
                <w:rFonts w:ascii="Tahoma" w:hAnsi="Tahoma" w:cs="Tahoma"/>
              </w:rPr>
              <w:t xml:space="preserve"> </w:t>
            </w:r>
          </w:p>
        </w:tc>
      </w:tr>
      <w:tr w:rsidR="00462149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  <w:i/>
              </w:rPr>
            </w:pPr>
            <w:r w:rsidRPr="00015806">
              <w:rPr>
                <w:rFonts w:ascii="Tahoma" w:hAnsi="Tahoma" w:cs="Tahoma"/>
              </w:rPr>
              <w:t>dokonać przeglądu i ocenić funkcjonowanie maszyn, urządzeń, środków transportu i innych obiektów infrastruktury logistyki bliskiej i dalszej</w:t>
            </w:r>
            <w:r>
              <w:rPr>
                <w:rFonts w:ascii="Tahoma" w:hAnsi="Tahoma" w:cs="Tahoma"/>
              </w:rPr>
              <w:t xml:space="preserve">, </w:t>
            </w:r>
            <w:r w:rsidRPr="00015806">
              <w:rPr>
                <w:rFonts w:ascii="Tahoma" w:hAnsi="Tahoma" w:cs="Tahoma"/>
              </w:rPr>
              <w:t xml:space="preserve"> które występują w mie</w:t>
            </w:r>
            <w:r w:rsidRPr="00015806">
              <w:rPr>
                <w:rFonts w:ascii="Tahoma" w:hAnsi="Tahoma" w:cs="Tahoma"/>
              </w:rPr>
              <w:t>j</w:t>
            </w:r>
            <w:r w:rsidRPr="00015806">
              <w:rPr>
                <w:rFonts w:ascii="Tahoma" w:hAnsi="Tahoma" w:cs="Tahoma"/>
              </w:rPr>
              <w:t>scu odbywania praktyki oraz przyporządkować je do poszczególnych procesów logistycznych i łańcuchów dostaw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K_U06</w:t>
            </w:r>
          </w:p>
        </w:tc>
      </w:tr>
      <w:tr w:rsidR="00462149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62149" w:rsidRPr="00D125B8" w:rsidRDefault="00462149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zdefiniować i dokonać analizy funkcjonowania procesów i zadań logistycznych w miejscu realizacji praktyki</w:t>
            </w:r>
            <w:r>
              <w:rPr>
                <w:rFonts w:ascii="Tahoma" w:hAnsi="Tahoma" w:cs="Tahoma"/>
              </w:rPr>
              <w:t>,</w:t>
            </w:r>
            <w:r w:rsidRPr="00015806">
              <w:rPr>
                <w:rFonts w:ascii="Tahoma" w:hAnsi="Tahoma" w:cs="Tahoma"/>
              </w:rPr>
              <w:t xml:space="preserve"> a także wspierających je usług oraz rozwiązań inform</w:t>
            </w:r>
            <w:r w:rsidRPr="00015806">
              <w:rPr>
                <w:rFonts w:ascii="Tahoma" w:hAnsi="Tahoma" w:cs="Tahoma"/>
              </w:rPr>
              <w:t>a</w:t>
            </w:r>
            <w:r w:rsidRPr="00015806">
              <w:rPr>
                <w:rFonts w:ascii="Tahoma" w:hAnsi="Tahoma" w:cs="Tahoma"/>
              </w:rPr>
              <w:t>tycznych i telematycznych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K_U07</w:t>
            </w:r>
          </w:p>
        </w:tc>
      </w:tr>
      <w:tr w:rsidR="00D125B8" w:rsidRPr="00D125B8" w:rsidTr="00462149">
        <w:trPr>
          <w:trHeight w:val="430"/>
          <w:jc w:val="right"/>
        </w:trPr>
        <w:tc>
          <w:tcPr>
            <w:tcW w:w="9850" w:type="dxa"/>
            <w:gridSpan w:val="3"/>
            <w:vAlign w:val="center"/>
          </w:tcPr>
          <w:p w:rsidR="008938C7" w:rsidRPr="00D125B8" w:rsidRDefault="003635D0" w:rsidP="00E31741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br w:type="page"/>
            </w:r>
            <w:r w:rsidR="008938C7" w:rsidRPr="00D125B8">
              <w:rPr>
                <w:rFonts w:ascii="Tahoma" w:hAnsi="Tahoma" w:cs="Tahoma"/>
              </w:rPr>
              <w:t xml:space="preserve">Po zaliczeniu </w:t>
            </w:r>
            <w:r w:rsidR="008110A5" w:rsidRPr="00D125B8">
              <w:rPr>
                <w:rFonts w:ascii="Tahoma" w:hAnsi="Tahoma" w:cs="Tahoma"/>
              </w:rPr>
              <w:t>praktyki</w:t>
            </w:r>
            <w:r w:rsidR="008938C7" w:rsidRPr="00D125B8">
              <w:rPr>
                <w:rFonts w:ascii="Tahoma" w:hAnsi="Tahoma" w:cs="Tahoma"/>
              </w:rPr>
              <w:t xml:space="preserve"> student w zakresie </w:t>
            </w:r>
            <w:r w:rsidR="008938C7" w:rsidRPr="00D125B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62149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Pr="00015806">
              <w:rPr>
                <w:rFonts w:ascii="Tahoma" w:hAnsi="Tahoma" w:cs="Tahoma"/>
              </w:rPr>
              <w:t>a świadomość pozatechnicznych aspektów i skutków działalności inżynierskiej, w tym jej wpływu na środowisko i związanej z tym odpowiedzialności za podejmow</w:t>
            </w:r>
            <w:r w:rsidRPr="00015806">
              <w:rPr>
                <w:rFonts w:ascii="Tahoma" w:hAnsi="Tahoma" w:cs="Tahoma"/>
              </w:rPr>
              <w:t>a</w:t>
            </w:r>
            <w:r w:rsidRPr="00015806">
              <w:rPr>
                <w:rFonts w:ascii="Tahoma" w:hAnsi="Tahoma" w:cs="Tahoma"/>
              </w:rPr>
              <w:t>ne decyzje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K_K01</w:t>
            </w:r>
          </w:p>
        </w:tc>
      </w:tr>
      <w:tr w:rsidR="00462149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015806">
              <w:rPr>
                <w:rFonts w:ascii="Tahoma" w:hAnsi="Tahoma" w:cs="Tahoma"/>
              </w:rPr>
              <w:t>rawidłowo identyfikuje i rozstrzyga dylematy związane z wykonywaniem zadań o charakterze logistycznym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K_K06</w:t>
            </w:r>
          </w:p>
        </w:tc>
      </w:tr>
    </w:tbl>
    <w:p w:rsidR="008711A1" w:rsidRPr="00D125B8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D125B8">
        <w:rPr>
          <w:rFonts w:ascii="Tahoma" w:hAnsi="Tahoma" w:cs="Tahoma"/>
        </w:rPr>
        <w:br w:type="page"/>
      </w: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lastRenderedPageBreak/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5D2B4A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4B18B9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4B18B9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  <w:bookmarkStart w:id="0" w:name="_GoBack"/>
            <w:bookmarkEnd w:id="0"/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 xml:space="preserve">Organizacje/Przedsiębiorstwa: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-produkcyjne, polskie i zagraniczne</w:t>
            </w:r>
            <w:r>
              <w:rPr>
                <w:rFonts w:ascii="Tahoma" w:hAnsi="Tahoma" w:cs="Tahoma"/>
                <w:sz w:val="20"/>
                <w:szCs w:val="20"/>
              </w:rPr>
              <w:t>, w których występują wybrane wewnętrzne procesy logistyczne;</w:t>
            </w:r>
            <w:r w:rsidRPr="00492B4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-przewozowe: transport lotniczy, drogowy, przesyłowy (osób i towarów);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-spedycyjne, spedycyjno-transportowe i transportowe;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-gospodarki magazynowej: place składowe, centra magazynowe i magazyny;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-urzędy i agencje celne;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-sektora IT oferujące systemowe i aplikacyjne rozwiązania informatyczne dla logistyki;</w:t>
            </w:r>
          </w:p>
          <w:p w:rsidR="00707237" w:rsidRPr="00D125B8" w:rsidRDefault="00462149" w:rsidP="00462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B4E">
              <w:rPr>
                <w:rFonts w:ascii="Tahoma" w:hAnsi="Tahoma" w:cs="Tahoma"/>
                <w:b w:val="0"/>
                <w:sz w:val="20"/>
              </w:rPr>
              <w:t>-pozostałe, w strukturach których funkcjonuje wydzielona jednostka odpowiedzialna za działania logistyc</w:t>
            </w:r>
            <w:r w:rsidRPr="00492B4E">
              <w:rPr>
                <w:rFonts w:ascii="Tahoma" w:hAnsi="Tahoma" w:cs="Tahoma"/>
                <w:b w:val="0"/>
                <w:sz w:val="20"/>
              </w:rPr>
              <w:t>z</w:t>
            </w:r>
            <w:r w:rsidRPr="00492B4E">
              <w:rPr>
                <w:rFonts w:ascii="Tahoma" w:hAnsi="Tahoma" w:cs="Tahoma"/>
                <w:b w:val="0"/>
                <w:sz w:val="20"/>
              </w:rPr>
              <w:t>ne: przepływ materiałów, informacji, wiedzy, dokumentów itp.</w:t>
            </w:r>
          </w:p>
        </w:tc>
      </w:tr>
    </w:tbl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>, celami praktyki, a warunkami realiz</w:t>
      </w:r>
      <w:r w:rsidRPr="00D125B8">
        <w:rPr>
          <w:rFonts w:ascii="Tahoma" w:hAnsi="Tahoma" w:cs="Tahoma"/>
        </w:rPr>
        <w:t>a</w:t>
      </w:r>
      <w:r w:rsidRPr="00D125B8">
        <w:rPr>
          <w:rFonts w:ascii="Tahoma" w:hAnsi="Tahoma" w:cs="Tahoma"/>
        </w:rPr>
        <w:t xml:space="preserve">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D125B8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:rsidR="00707237" w:rsidRPr="00D125B8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>student zapoznaje się z zakresem specjalistycznych zadań oraz w</w:t>
            </w:r>
            <w:r w:rsidRPr="00FC1928">
              <w:rPr>
                <w:rFonts w:ascii="Tahoma" w:hAnsi="Tahoma" w:cs="Tahoma"/>
                <w:bCs/>
              </w:rPr>
              <w:t>a</w:t>
            </w:r>
            <w:r w:rsidRPr="00FC1928">
              <w:rPr>
                <w:rFonts w:ascii="Tahoma" w:hAnsi="Tahoma" w:cs="Tahoma"/>
                <w:bCs/>
              </w:rPr>
              <w:t>runkami ich realizacji związanych z:</w:t>
            </w:r>
            <w:r>
              <w:rPr>
                <w:rFonts w:ascii="Tahoma" w:hAnsi="Tahoma" w:cs="Tahoma"/>
                <w:b w:val="0"/>
                <w:bCs/>
              </w:rPr>
              <w:t xml:space="preserve"> działaniami pomocniczymi przy org</w:t>
            </w:r>
            <w:r>
              <w:rPr>
                <w:rFonts w:ascii="Tahoma" w:hAnsi="Tahoma" w:cs="Tahoma"/>
                <w:b w:val="0"/>
                <w:bCs/>
              </w:rPr>
              <w:t>a</w:t>
            </w:r>
            <w:r>
              <w:rPr>
                <w:rFonts w:ascii="Tahoma" w:hAnsi="Tahoma" w:cs="Tahoma"/>
                <w:b w:val="0"/>
                <w:bCs/>
              </w:rPr>
              <w:t>nizacji audytów wewnętrznych, planowaniem przepływu produktów i ładu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ków, organizacją procesów transportowych, zbieraniem i kodyfikowaniem i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formacji i danych oraz uzupełnianiem dokumentacji procesowej, działaniami związanymi z doskonaleniem procesów wewnętrznych i ich logistyką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>student zapoznaje się z zakresem specjalistycznych zadań oraz w</w:t>
            </w:r>
            <w:r w:rsidRPr="00FC1928">
              <w:rPr>
                <w:rFonts w:ascii="Tahoma" w:hAnsi="Tahoma" w:cs="Tahoma"/>
                <w:bCs/>
              </w:rPr>
              <w:t>a</w:t>
            </w:r>
            <w:r w:rsidRPr="00FC1928">
              <w:rPr>
                <w:rFonts w:ascii="Tahoma" w:hAnsi="Tahoma" w:cs="Tahoma"/>
                <w:bCs/>
              </w:rPr>
              <w:t>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</w:t>
            </w:r>
            <w:r>
              <w:rPr>
                <w:rFonts w:ascii="Tahoma" w:hAnsi="Tahoma" w:cs="Tahoma"/>
                <w:b w:val="0"/>
                <w:bCs/>
              </w:rPr>
              <w:t>a</w:t>
            </w:r>
            <w:r>
              <w:rPr>
                <w:rFonts w:ascii="Tahoma" w:hAnsi="Tahoma" w:cs="Tahoma"/>
                <w:b w:val="0"/>
                <w:bCs/>
              </w:rPr>
              <w:t>nizacji audytów wewnętrznych, planowaniem przepływu produktów i ładu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ków, organizacją procesów transportowych, zbieraniem i kodyfikowaniem i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formacji i danych oraz uzupełnianiem dokumentacji procesowej, działaniami związanymi z doskonaleniem procesów wewnętrznych i ich logistyką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>student zapoznaje się z zakresem specjalistycznych zadań oraz w</w:t>
            </w:r>
            <w:r w:rsidRPr="00FC1928">
              <w:rPr>
                <w:rFonts w:ascii="Tahoma" w:hAnsi="Tahoma" w:cs="Tahoma"/>
                <w:bCs/>
              </w:rPr>
              <w:t>a</w:t>
            </w:r>
            <w:r w:rsidRPr="00FC1928">
              <w:rPr>
                <w:rFonts w:ascii="Tahoma" w:hAnsi="Tahoma" w:cs="Tahoma"/>
                <w:bCs/>
              </w:rPr>
              <w:t>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</w:t>
            </w:r>
            <w:r>
              <w:rPr>
                <w:rFonts w:ascii="Tahoma" w:hAnsi="Tahoma" w:cs="Tahoma"/>
                <w:b w:val="0"/>
                <w:bCs/>
              </w:rPr>
              <w:t>a</w:t>
            </w:r>
            <w:r>
              <w:rPr>
                <w:rFonts w:ascii="Tahoma" w:hAnsi="Tahoma" w:cs="Tahoma"/>
                <w:b w:val="0"/>
                <w:bCs/>
              </w:rPr>
              <w:t>nizacji audytów wewnętrznych, planowaniem przepływu produktów i ładu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ków, organizacją procesów transportowych, zbieraniem i kodyfikowaniem i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formacji i danych oraz uzupełnianiem dokumentacji procesowej, działaniami związanymi z doskonaleniem procesów wewnętrznych i ich logistyką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>student zapoznaje się z zakresem specjalistycznych zadań oraz w</w:t>
            </w:r>
            <w:r w:rsidRPr="00FC1928">
              <w:rPr>
                <w:rFonts w:ascii="Tahoma" w:hAnsi="Tahoma" w:cs="Tahoma"/>
                <w:bCs/>
              </w:rPr>
              <w:t>a</w:t>
            </w:r>
            <w:r w:rsidRPr="00FC1928">
              <w:rPr>
                <w:rFonts w:ascii="Tahoma" w:hAnsi="Tahoma" w:cs="Tahoma"/>
                <w:bCs/>
              </w:rPr>
              <w:t>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</w:t>
            </w:r>
            <w:r>
              <w:rPr>
                <w:rFonts w:ascii="Tahoma" w:hAnsi="Tahoma" w:cs="Tahoma"/>
                <w:b w:val="0"/>
                <w:bCs/>
              </w:rPr>
              <w:t>a</w:t>
            </w:r>
            <w:r>
              <w:rPr>
                <w:rFonts w:ascii="Tahoma" w:hAnsi="Tahoma" w:cs="Tahoma"/>
                <w:b w:val="0"/>
                <w:bCs/>
              </w:rPr>
              <w:t>nizacji audytów wewnętrznych, planowaniem przepływu produktów i ładu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ków, organizacją procesów transportowych, zbieraniem i kodyfikowaniem i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formacji i danych oraz uzupełnianiem dokumentacji procesowej, działaniami związanymi z doskonaleniem procesów wewnętrznych i ich logistyką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:rsidTr="003C4770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znajomości funkcjonowania infrastruktury logistycznej</w:t>
            </w:r>
          </w:p>
        </w:tc>
        <w:tc>
          <w:tcPr>
            <w:tcW w:w="1984" w:type="dxa"/>
          </w:tcPr>
          <w:p w:rsidR="00462149" w:rsidRPr="00015806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015806">
              <w:rPr>
                <w:rFonts w:ascii="Tahoma" w:hAnsi="Tahoma" w:cs="Tahoma"/>
                <w:sz w:val="20"/>
              </w:rPr>
              <w:t xml:space="preserve"> praktyczn</w:t>
            </w:r>
            <w:r>
              <w:rPr>
                <w:rFonts w:ascii="Tahoma" w:hAnsi="Tahoma" w:cs="Tahoma"/>
                <w:sz w:val="20"/>
              </w:rPr>
              <w:t>e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wiedzy z zakresu funkcjonowania procesów i zadań logistyc</w:t>
            </w:r>
            <w:r w:rsidRPr="00015806">
              <w:rPr>
                <w:rFonts w:ascii="Tahoma" w:hAnsi="Tahoma" w:cs="Tahoma"/>
                <w:sz w:val="20"/>
              </w:rPr>
              <w:t>z</w:t>
            </w:r>
            <w:r w:rsidRPr="00015806">
              <w:rPr>
                <w:rFonts w:ascii="Tahoma" w:hAnsi="Tahoma" w:cs="Tahoma"/>
                <w:sz w:val="20"/>
              </w:rPr>
              <w:t>nych w miejscu odbywania praktyki</w:t>
            </w:r>
          </w:p>
        </w:tc>
        <w:tc>
          <w:tcPr>
            <w:tcW w:w="1984" w:type="dxa"/>
          </w:tcPr>
          <w:p w:rsidR="00462149" w:rsidRPr="00015806" w:rsidRDefault="00462149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015806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świadomości wpływu działań logistycznych na środowisko i otoczenie pracy</w:t>
            </w:r>
          </w:p>
        </w:tc>
        <w:tc>
          <w:tcPr>
            <w:tcW w:w="1984" w:type="dxa"/>
          </w:tcPr>
          <w:p w:rsidR="00462149" w:rsidRPr="00015806" w:rsidRDefault="00462149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015806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Prawidłowość i zgodność reakcji z obowiązującymi procedurami oraz zasadą racjonalności w sytuacjach problemowych</w:t>
            </w:r>
          </w:p>
        </w:tc>
        <w:tc>
          <w:tcPr>
            <w:tcW w:w="1984" w:type="dxa"/>
          </w:tcPr>
          <w:p w:rsidR="00462149" w:rsidRPr="00015806" w:rsidRDefault="00462149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015806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D125B8" w:rsidRPr="00D125B8" w:rsidTr="003C4770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5 student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zidentyf</w:t>
            </w:r>
            <w:r w:rsidRPr="00F80009">
              <w:rPr>
                <w:rFonts w:ascii="Tahoma" w:hAnsi="Tahoma" w:cs="Tahoma"/>
                <w:sz w:val="20"/>
              </w:rPr>
              <w:t>i</w:t>
            </w:r>
            <w:r w:rsidRPr="00F80009">
              <w:rPr>
                <w:rFonts w:ascii="Tahoma" w:hAnsi="Tahoma" w:cs="Tahoma"/>
                <w:sz w:val="20"/>
              </w:rPr>
              <w:t>kować infrastruktury logistycznej w miejscu odbywania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>otrafi zidentyfikować podstawową</w:t>
            </w:r>
            <w:r w:rsidRPr="00F80009">
              <w:rPr>
                <w:rFonts w:ascii="Tahoma" w:hAnsi="Tahoma" w:cs="Tahoma"/>
                <w:sz w:val="20"/>
              </w:rPr>
              <w:t xml:space="preserve"> infr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 xml:space="preserve">strukturę logistyczną w miejscu odbywania praktyki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Potrafi zidentyfikować podstawową infr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 xml:space="preserve">strukturę logistyczną w miejscu odbywania praktyki oraz dokonać jej charakterystyki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Potrafi zidentyfikować podstawową infr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>strukturę logistyczną w miejscu odbywania praktyki oraz dokonać jej charakterystyki</w:t>
            </w:r>
            <w:r>
              <w:rPr>
                <w:rFonts w:ascii="Tahoma" w:hAnsi="Tahoma" w:cs="Tahoma"/>
                <w:sz w:val="20"/>
              </w:rPr>
              <w:t xml:space="preserve"> i przeglądu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określić procesów i zadań log</w:t>
            </w:r>
            <w:r w:rsidRPr="00F80009">
              <w:rPr>
                <w:rFonts w:ascii="Tahoma" w:hAnsi="Tahoma" w:cs="Tahoma"/>
                <w:sz w:val="20"/>
              </w:rPr>
              <w:t>i</w:t>
            </w:r>
            <w:r w:rsidRPr="00F80009">
              <w:rPr>
                <w:rFonts w:ascii="Tahoma" w:hAnsi="Tahoma" w:cs="Tahoma"/>
                <w:sz w:val="20"/>
              </w:rPr>
              <w:t xml:space="preserve">stycznych w miejscu odbywania praktyki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Potrafi określić po</w:t>
            </w:r>
            <w:r w:rsidRPr="00F80009">
              <w:rPr>
                <w:rFonts w:ascii="Tahoma" w:hAnsi="Tahoma" w:cs="Tahoma"/>
                <w:sz w:val="20"/>
              </w:rPr>
              <w:t>d</w:t>
            </w:r>
            <w:r w:rsidRPr="00F80009">
              <w:rPr>
                <w:rFonts w:ascii="Tahoma" w:hAnsi="Tahoma" w:cs="Tahoma"/>
                <w:sz w:val="20"/>
              </w:rPr>
              <w:t>stawowe procesy i zadania logistyczne w miejscu odbywania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Potrafi scharakteryz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>wać większość proc</w:t>
            </w:r>
            <w:r w:rsidRPr="00F80009">
              <w:rPr>
                <w:rFonts w:ascii="Tahoma" w:hAnsi="Tahoma" w:cs="Tahoma"/>
                <w:sz w:val="20"/>
              </w:rPr>
              <w:t>e</w:t>
            </w:r>
            <w:r w:rsidRPr="00F80009">
              <w:rPr>
                <w:rFonts w:ascii="Tahoma" w:hAnsi="Tahoma" w:cs="Tahoma"/>
                <w:sz w:val="20"/>
              </w:rPr>
              <w:t>sów i zadań logistyc</w:t>
            </w:r>
            <w:r w:rsidRPr="00F80009">
              <w:rPr>
                <w:rFonts w:ascii="Tahoma" w:hAnsi="Tahoma" w:cs="Tahoma"/>
                <w:sz w:val="20"/>
              </w:rPr>
              <w:t>z</w:t>
            </w:r>
            <w:r w:rsidRPr="00F80009">
              <w:rPr>
                <w:rFonts w:ascii="Tahoma" w:hAnsi="Tahoma" w:cs="Tahoma"/>
                <w:sz w:val="20"/>
              </w:rPr>
              <w:t>nych w miejscu odb</w:t>
            </w:r>
            <w:r w:rsidRPr="00F80009">
              <w:rPr>
                <w:rFonts w:ascii="Tahoma" w:hAnsi="Tahoma" w:cs="Tahoma"/>
                <w:sz w:val="20"/>
              </w:rPr>
              <w:t>y</w:t>
            </w:r>
            <w:r w:rsidRPr="00F80009">
              <w:rPr>
                <w:rFonts w:ascii="Tahoma" w:hAnsi="Tahoma" w:cs="Tahoma"/>
                <w:sz w:val="20"/>
              </w:rPr>
              <w:t>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Posiada pełną wiedzę co do przeglądu pr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>cesów i zadań log</w:t>
            </w:r>
            <w:r w:rsidRPr="00F80009">
              <w:rPr>
                <w:rFonts w:ascii="Tahoma" w:hAnsi="Tahoma" w:cs="Tahoma"/>
                <w:sz w:val="20"/>
              </w:rPr>
              <w:t>i</w:t>
            </w:r>
            <w:r w:rsidRPr="00F80009">
              <w:rPr>
                <w:rFonts w:ascii="Tahoma" w:hAnsi="Tahoma" w:cs="Tahoma"/>
                <w:sz w:val="20"/>
              </w:rPr>
              <w:t>stycznych w miejscu odbywania praktyki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jest świadomy wpływu działań log</w:t>
            </w:r>
            <w:r w:rsidRPr="00F80009">
              <w:rPr>
                <w:rFonts w:ascii="Tahoma" w:hAnsi="Tahoma" w:cs="Tahoma"/>
                <w:sz w:val="20"/>
              </w:rPr>
              <w:t>i</w:t>
            </w:r>
            <w:r w:rsidRPr="00F80009">
              <w:rPr>
                <w:rFonts w:ascii="Tahoma" w:hAnsi="Tahoma" w:cs="Tahoma"/>
                <w:sz w:val="20"/>
              </w:rPr>
              <w:t>stycznych na środow</w:t>
            </w:r>
            <w:r w:rsidRPr="00F80009">
              <w:rPr>
                <w:rFonts w:ascii="Tahoma" w:hAnsi="Tahoma" w:cs="Tahoma"/>
                <w:sz w:val="20"/>
              </w:rPr>
              <w:t>i</w:t>
            </w:r>
            <w:r w:rsidRPr="00F80009">
              <w:rPr>
                <w:rFonts w:ascii="Tahoma" w:hAnsi="Tahoma" w:cs="Tahoma"/>
                <w:sz w:val="20"/>
              </w:rPr>
              <w:t>sko i otoczenie pracy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Jest świadomy wpływu działań logistycznych na środowisko i ot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 xml:space="preserve">czenie pracy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Jest świadomy wpływu działań logistycznych na środowisko i ot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 xml:space="preserve">czenie pracy </w:t>
            </w:r>
            <w:r>
              <w:rPr>
                <w:rFonts w:ascii="Tahoma" w:hAnsi="Tahoma" w:cs="Tahoma"/>
                <w:sz w:val="20"/>
              </w:rPr>
              <w:t>oraz w</w:t>
            </w:r>
            <w:r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nikających z tego ko</w:t>
            </w:r>
            <w:r>
              <w:rPr>
                <w:rFonts w:ascii="Tahoma" w:hAnsi="Tahoma" w:cs="Tahoma"/>
                <w:sz w:val="20"/>
              </w:rPr>
              <w:t>n</w:t>
            </w:r>
            <w:r>
              <w:rPr>
                <w:rFonts w:ascii="Tahoma" w:hAnsi="Tahoma" w:cs="Tahoma"/>
                <w:sz w:val="20"/>
              </w:rPr>
              <w:t>sekwencji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Jest świadomy wpływu działań logistycznych na środowisko i ot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 xml:space="preserve">czenie pracy </w:t>
            </w:r>
            <w:r>
              <w:rPr>
                <w:rFonts w:ascii="Tahoma" w:hAnsi="Tahoma" w:cs="Tahoma"/>
                <w:sz w:val="20"/>
              </w:rPr>
              <w:t>oraz w</w:t>
            </w:r>
            <w:r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nikających z tego ko</w:t>
            </w:r>
            <w:r>
              <w:rPr>
                <w:rFonts w:ascii="Tahoma" w:hAnsi="Tahoma" w:cs="Tahoma"/>
                <w:sz w:val="20"/>
              </w:rPr>
              <w:t>n</w:t>
            </w:r>
            <w:r>
              <w:rPr>
                <w:rFonts w:ascii="Tahoma" w:hAnsi="Tahoma" w:cs="Tahoma"/>
                <w:sz w:val="20"/>
              </w:rPr>
              <w:t>sekwencji i doboru odpowiednich działań zapobiegawczych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prawidłowo zareagować w sytu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>cjach problemowych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Potrafi prawidłowo zareagować w sytu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>cjach problemowych, reakcja jest zgodna z zasadą racjonalności i obowiązującymi pr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 xml:space="preserve">cedurami. Potrzebuje wydatnego wsparcia ze strony opiekuna praktyk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 xml:space="preserve">samodzielnie i </w:t>
            </w:r>
            <w:r w:rsidRPr="00F80009">
              <w:rPr>
                <w:rFonts w:ascii="Tahoma" w:hAnsi="Tahoma" w:cs="Tahoma"/>
                <w:sz w:val="20"/>
              </w:rPr>
              <w:t>prawidłowo zareag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>wać w sytuacjach pr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>blemowych, reakcja  jest zgodna z zasadą racjonalności i obowi</w:t>
            </w:r>
            <w:r w:rsidRPr="00F80009">
              <w:rPr>
                <w:rFonts w:ascii="Tahoma" w:hAnsi="Tahoma" w:cs="Tahoma"/>
                <w:sz w:val="20"/>
              </w:rPr>
              <w:t>ą</w:t>
            </w:r>
            <w:r w:rsidRPr="00F80009">
              <w:rPr>
                <w:rFonts w:ascii="Tahoma" w:hAnsi="Tahoma" w:cs="Tahoma"/>
                <w:sz w:val="20"/>
              </w:rPr>
              <w:t>zującymi procedurami. Potrzebuje niewielki</w:t>
            </w:r>
            <w:r w:rsidRPr="00F80009">
              <w:rPr>
                <w:rFonts w:ascii="Tahoma" w:hAnsi="Tahoma" w:cs="Tahoma"/>
                <w:sz w:val="20"/>
              </w:rPr>
              <w:t>e</w:t>
            </w:r>
            <w:r w:rsidRPr="00F80009">
              <w:rPr>
                <w:rFonts w:ascii="Tahoma" w:hAnsi="Tahoma" w:cs="Tahoma"/>
                <w:sz w:val="20"/>
              </w:rPr>
              <w:t>go wsparcia ze strony opiekuna praktyk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samodzielnie i prawidłowo </w:t>
            </w:r>
            <w:r>
              <w:rPr>
                <w:rFonts w:ascii="Tahoma" w:hAnsi="Tahoma" w:cs="Tahoma"/>
                <w:sz w:val="20"/>
              </w:rPr>
              <w:t>i skutec</w:t>
            </w:r>
            <w:r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 xml:space="preserve">nie </w:t>
            </w:r>
            <w:r w:rsidRPr="00F80009">
              <w:rPr>
                <w:rFonts w:ascii="Tahoma" w:hAnsi="Tahoma" w:cs="Tahoma"/>
                <w:sz w:val="20"/>
              </w:rPr>
              <w:t>zareagować w sytuacjach problem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>wych, reakcja  jest zgodna z zasadą r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>cjonalności i obowiąz</w:t>
            </w:r>
            <w:r w:rsidRPr="00F80009">
              <w:rPr>
                <w:rFonts w:ascii="Tahoma" w:hAnsi="Tahoma" w:cs="Tahoma"/>
                <w:sz w:val="20"/>
              </w:rPr>
              <w:t>u</w:t>
            </w:r>
            <w:r w:rsidRPr="00F80009">
              <w:rPr>
                <w:rFonts w:ascii="Tahoma" w:hAnsi="Tahoma" w:cs="Tahoma"/>
                <w:sz w:val="20"/>
              </w:rPr>
              <w:t xml:space="preserve">jącymi procedurami </w:t>
            </w:r>
          </w:p>
        </w:tc>
      </w:tr>
    </w:tbl>
    <w:p w:rsidR="00E31741" w:rsidRPr="00D125B8" w:rsidRDefault="00E31741" w:rsidP="00D125B8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E69" w:rsidRDefault="00793E69">
      <w:r>
        <w:separator/>
      </w:r>
    </w:p>
  </w:endnote>
  <w:endnote w:type="continuationSeparator" w:id="0">
    <w:p w:rsidR="00793E69" w:rsidRDefault="00793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4B18B9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E69" w:rsidRDefault="00793E69">
      <w:r>
        <w:separator/>
      </w:r>
    </w:p>
  </w:footnote>
  <w:footnote w:type="continuationSeparator" w:id="0">
    <w:p w:rsidR="00793E69" w:rsidRDefault="00793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4B18B9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A7E76"/>
    <w:rsid w:val="002B57F6"/>
    <w:rsid w:val="002C25AE"/>
    <w:rsid w:val="002F7660"/>
    <w:rsid w:val="003050C0"/>
    <w:rsid w:val="00307065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B18B9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40C26"/>
    <w:rsid w:val="00581858"/>
    <w:rsid w:val="005955F9"/>
    <w:rsid w:val="005A1416"/>
    <w:rsid w:val="005B52B9"/>
    <w:rsid w:val="005B6AD7"/>
    <w:rsid w:val="005D24D6"/>
    <w:rsid w:val="005D2B4A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3E6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07740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B7D32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FB0A69-3CA6-4DAA-A1CF-B9D8D91D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1171</Words>
  <Characters>7027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8182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6</cp:revision>
  <cp:lastPrinted>2017-06-07T06:27:00Z</cp:lastPrinted>
  <dcterms:created xsi:type="dcterms:W3CDTF">2019-09-18T09:54:00Z</dcterms:created>
  <dcterms:modified xsi:type="dcterms:W3CDTF">2020-06-05T09:04:00Z</dcterms:modified>
</cp:coreProperties>
</file>